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B6" w:rsidRPr="000E6D85" w:rsidRDefault="004C02E1" w:rsidP="003B1FB6">
      <w:pPr>
        <w:spacing w:after="0" w:line="240" w:lineRule="auto"/>
        <w:jc w:val="center"/>
        <w:rPr>
          <w:rFonts w:ascii="Times New Roman" w:hAnsi="Times New Roman" w:cs="Times New Roman"/>
          <w:b/>
          <w:sz w:val="28"/>
          <w:szCs w:val="28"/>
        </w:rPr>
      </w:pPr>
      <w:r w:rsidRPr="000E6D85">
        <w:rPr>
          <w:rFonts w:ascii="Times New Roman" w:hAnsi="Times New Roman" w:cs="Times New Roman"/>
          <w:b/>
          <w:sz w:val="28"/>
          <w:szCs w:val="28"/>
        </w:rPr>
        <w:t>Противодействие</w:t>
      </w:r>
      <w:r w:rsidR="003B1FB6" w:rsidRPr="000E6D85">
        <w:rPr>
          <w:rFonts w:ascii="Times New Roman" w:hAnsi="Times New Roman" w:cs="Times New Roman"/>
          <w:b/>
          <w:sz w:val="28"/>
          <w:szCs w:val="28"/>
        </w:rPr>
        <w:t xml:space="preserve"> коррупции</w:t>
      </w:r>
    </w:p>
    <w:p w:rsidR="004C02E1" w:rsidRPr="000E6D85" w:rsidRDefault="004C02E1" w:rsidP="003B1FB6">
      <w:pPr>
        <w:spacing w:after="0" w:line="240" w:lineRule="auto"/>
        <w:jc w:val="center"/>
        <w:rPr>
          <w:rFonts w:ascii="Times New Roman" w:hAnsi="Times New Roman" w:cs="Times New Roman"/>
          <w:b/>
          <w:sz w:val="28"/>
          <w:szCs w:val="28"/>
        </w:rPr>
      </w:pPr>
      <w:r w:rsidRPr="000E6D85">
        <w:rPr>
          <w:rFonts w:ascii="Times New Roman" w:hAnsi="Times New Roman" w:cs="Times New Roman"/>
          <w:b/>
          <w:sz w:val="28"/>
          <w:szCs w:val="28"/>
        </w:rPr>
        <w:t>в государственных учреждениях</w:t>
      </w:r>
    </w:p>
    <w:p w:rsidR="00AE5670" w:rsidRDefault="00AE5670" w:rsidP="00D6564B">
      <w:pPr>
        <w:spacing w:after="0" w:line="240" w:lineRule="auto"/>
        <w:jc w:val="center"/>
        <w:rPr>
          <w:rFonts w:ascii="Times New Roman" w:hAnsi="Times New Roman" w:cs="Times New Roman"/>
          <w:sz w:val="28"/>
          <w:szCs w:val="28"/>
        </w:rPr>
      </w:pPr>
    </w:p>
    <w:p w:rsidR="003B1FB6" w:rsidRDefault="003B1FB6" w:rsidP="00D6564B">
      <w:pPr>
        <w:spacing w:after="0" w:line="240" w:lineRule="auto"/>
        <w:jc w:val="center"/>
        <w:rPr>
          <w:rFonts w:ascii="Times New Roman" w:hAnsi="Times New Roman" w:cs="Times New Roman"/>
          <w:sz w:val="28"/>
          <w:szCs w:val="28"/>
        </w:rPr>
      </w:pPr>
    </w:p>
    <w:p w:rsidR="00D6564B" w:rsidRDefault="004C02E1" w:rsidP="00DA1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Государственное</w:t>
      </w:r>
      <w:r w:rsidR="00D6564B">
        <w:rPr>
          <w:rFonts w:ascii="Times New Roman" w:hAnsi="Times New Roman" w:cs="Times New Roman"/>
          <w:sz w:val="28"/>
          <w:szCs w:val="28"/>
        </w:rPr>
        <w:t xml:space="preserve"> автономно</w:t>
      </w:r>
      <w:r>
        <w:rPr>
          <w:rFonts w:ascii="Times New Roman" w:hAnsi="Times New Roman" w:cs="Times New Roman"/>
          <w:sz w:val="28"/>
          <w:szCs w:val="28"/>
        </w:rPr>
        <w:t>е</w:t>
      </w:r>
      <w:r w:rsidR="00D6564B">
        <w:rPr>
          <w:rFonts w:ascii="Times New Roman" w:hAnsi="Times New Roman" w:cs="Times New Roman"/>
          <w:sz w:val="28"/>
          <w:szCs w:val="28"/>
        </w:rPr>
        <w:t xml:space="preserve"> учреждени</w:t>
      </w:r>
      <w:r>
        <w:rPr>
          <w:rFonts w:ascii="Times New Roman" w:hAnsi="Times New Roman" w:cs="Times New Roman"/>
          <w:sz w:val="28"/>
          <w:szCs w:val="28"/>
        </w:rPr>
        <w:t>е</w:t>
      </w:r>
      <w:r w:rsidR="00D6564B">
        <w:rPr>
          <w:rFonts w:ascii="Times New Roman" w:hAnsi="Times New Roman" w:cs="Times New Roman"/>
          <w:sz w:val="28"/>
          <w:szCs w:val="28"/>
        </w:rPr>
        <w:t xml:space="preserve"> дополнительного профессионального образования </w:t>
      </w:r>
      <w:r w:rsidR="003B1FB6">
        <w:rPr>
          <w:rFonts w:ascii="Times New Roman" w:hAnsi="Times New Roman" w:cs="Times New Roman"/>
          <w:sz w:val="28"/>
          <w:szCs w:val="28"/>
        </w:rPr>
        <w:t xml:space="preserve">Республики Башкортостан </w:t>
      </w:r>
      <w:r w:rsidR="00D6564B">
        <w:rPr>
          <w:rFonts w:ascii="Times New Roman" w:hAnsi="Times New Roman" w:cs="Times New Roman"/>
          <w:sz w:val="28"/>
          <w:szCs w:val="28"/>
        </w:rPr>
        <w:t>«</w:t>
      </w:r>
      <w:r w:rsidR="00D6564B" w:rsidRPr="00427E23">
        <w:rPr>
          <w:rFonts w:ascii="Times New Roman" w:hAnsi="Times New Roman" w:cs="Times New Roman"/>
          <w:sz w:val="28"/>
          <w:szCs w:val="28"/>
        </w:rPr>
        <w:t>Центр повышения квалификации</w:t>
      </w:r>
      <w:r w:rsidR="00D6564B">
        <w:rPr>
          <w:rFonts w:ascii="Times New Roman" w:hAnsi="Times New Roman" w:cs="Times New Roman"/>
          <w:sz w:val="28"/>
          <w:szCs w:val="28"/>
        </w:rPr>
        <w:t>»</w:t>
      </w:r>
      <w:r w:rsidR="00D6564B" w:rsidRPr="00427E23">
        <w:rPr>
          <w:rFonts w:ascii="Times New Roman" w:hAnsi="Times New Roman" w:cs="Times New Roman"/>
          <w:sz w:val="28"/>
          <w:szCs w:val="28"/>
        </w:rPr>
        <w:t xml:space="preserve"> </w:t>
      </w:r>
      <w:r>
        <w:rPr>
          <w:rFonts w:ascii="Times New Roman" w:hAnsi="Times New Roman" w:cs="Times New Roman"/>
          <w:sz w:val="28"/>
          <w:szCs w:val="28"/>
        </w:rPr>
        <w:t>принимает меры по повышению эффективности просветительских, образовательных и иных мероприятий, направленных на формирование</w:t>
      </w:r>
      <w:bookmarkStart w:id="0" w:name="_GoBack"/>
      <w:bookmarkEnd w:id="0"/>
      <w:r>
        <w:rPr>
          <w:rFonts w:ascii="Times New Roman" w:hAnsi="Times New Roman" w:cs="Times New Roman"/>
          <w:sz w:val="28"/>
          <w:szCs w:val="28"/>
        </w:rPr>
        <w:t xml:space="preserve">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сознания.</w:t>
      </w:r>
    </w:p>
    <w:p w:rsidR="00F52722" w:rsidRDefault="00F52722" w:rsidP="00DA1DE2">
      <w:pPr>
        <w:spacing w:after="0" w:line="240" w:lineRule="auto"/>
        <w:ind w:firstLine="709"/>
        <w:jc w:val="both"/>
        <w:rPr>
          <w:rFonts w:ascii="Times New Roman" w:hAnsi="Times New Roman" w:cs="Times New Roman"/>
          <w:sz w:val="28"/>
          <w:szCs w:val="28"/>
        </w:rPr>
      </w:pPr>
    </w:p>
    <w:p w:rsidR="00F52722" w:rsidRDefault="00F52722" w:rsidP="00DA1DE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F52722">
        <w:rPr>
          <w:rFonts w:ascii="Times New Roman" w:hAnsi="Times New Roman" w:cs="Times New Roman"/>
          <w:sz w:val="28"/>
          <w:szCs w:val="28"/>
        </w:rPr>
        <w:t xml:space="preserve"> протокола</w:t>
      </w:r>
      <w:r>
        <w:rPr>
          <w:rFonts w:ascii="Times New Roman" w:hAnsi="Times New Roman" w:cs="Times New Roman"/>
          <w:sz w:val="28"/>
          <w:szCs w:val="28"/>
        </w:rPr>
        <w:t>ми</w:t>
      </w:r>
      <w:r w:rsidRPr="00F52722">
        <w:rPr>
          <w:rFonts w:ascii="Times New Roman" w:hAnsi="Times New Roman" w:cs="Times New Roman"/>
          <w:sz w:val="28"/>
          <w:szCs w:val="28"/>
        </w:rPr>
        <w:t xml:space="preserve"> заседания президиума Совета при Президенте Российской Федерации по противодействию коррупции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w:t>
      </w:r>
      <w:r>
        <w:rPr>
          <w:rFonts w:ascii="Times New Roman" w:hAnsi="Times New Roman" w:cs="Times New Roman"/>
          <w:sz w:val="28"/>
          <w:szCs w:val="28"/>
        </w:rPr>
        <w:t>дарственными органами, поручено разместить на своих официальных сайтах следующую информацию:</w:t>
      </w:r>
      <w:proofErr w:type="gramEnd"/>
    </w:p>
    <w:p w:rsidR="00F52722" w:rsidRDefault="00F52722" w:rsidP="00F52722">
      <w:pPr>
        <w:spacing w:after="0" w:line="240" w:lineRule="auto"/>
        <w:jc w:val="both"/>
        <w:rPr>
          <w:rFonts w:ascii="Times New Roman" w:hAnsi="Times New Roman" w:cs="Times New Roman"/>
          <w:sz w:val="28"/>
          <w:szCs w:val="28"/>
        </w:rPr>
      </w:pPr>
    </w:p>
    <w:p w:rsidR="00F52722" w:rsidRPr="00F52722" w:rsidRDefault="00F52722" w:rsidP="00F52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6D85">
        <w:rPr>
          <w:rFonts w:ascii="Times New Roman" w:hAnsi="Times New Roman" w:cs="Times New Roman"/>
          <w:b/>
          <w:sz w:val="28"/>
          <w:szCs w:val="28"/>
        </w:rPr>
        <w:t>телефон доверия» МВД</w:t>
      </w:r>
      <w:r>
        <w:rPr>
          <w:rFonts w:ascii="Times New Roman" w:hAnsi="Times New Roman" w:cs="Times New Roman"/>
          <w:sz w:val="28"/>
          <w:szCs w:val="28"/>
        </w:rPr>
        <w:t xml:space="preserve"> по Республике Башкортостан 8(347) 279-32-92;</w:t>
      </w:r>
    </w:p>
    <w:p w:rsidR="00F52722" w:rsidRPr="00F52722" w:rsidRDefault="00F52722" w:rsidP="00F52722">
      <w:pPr>
        <w:spacing w:after="0" w:line="240" w:lineRule="auto"/>
        <w:jc w:val="both"/>
        <w:rPr>
          <w:rFonts w:ascii="Times New Roman" w:hAnsi="Times New Roman" w:cs="Times New Roman"/>
          <w:sz w:val="28"/>
          <w:szCs w:val="28"/>
        </w:rPr>
      </w:pPr>
      <w:r w:rsidRPr="00F52722">
        <w:rPr>
          <w:rFonts w:ascii="Times New Roman" w:hAnsi="Times New Roman" w:cs="Times New Roman"/>
          <w:sz w:val="28"/>
          <w:szCs w:val="28"/>
        </w:rPr>
        <w:t xml:space="preserve">- «телефон доверия» </w:t>
      </w:r>
      <w:r w:rsidRPr="000E6D85">
        <w:rPr>
          <w:rFonts w:ascii="Times New Roman" w:hAnsi="Times New Roman" w:cs="Times New Roman"/>
          <w:b/>
          <w:sz w:val="28"/>
          <w:szCs w:val="28"/>
        </w:rPr>
        <w:t>следственного управления</w:t>
      </w:r>
      <w:r>
        <w:rPr>
          <w:rFonts w:ascii="Times New Roman" w:hAnsi="Times New Roman" w:cs="Times New Roman"/>
          <w:sz w:val="28"/>
          <w:szCs w:val="28"/>
        </w:rPr>
        <w:t xml:space="preserve"> Следственного комитета</w:t>
      </w:r>
      <w:r w:rsidRPr="00F52722">
        <w:rPr>
          <w:rFonts w:ascii="Times New Roman" w:hAnsi="Times New Roman" w:cs="Times New Roman"/>
          <w:sz w:val="28"/>
          <w:szCs w:val="28"/>
        </w:rPr>
        <w:t xml:space="preserve"> </w:t>
      </w:r>
      <w:r>
        <w:rPr>
          <w:rFonts w:ascii="Times New Roman" w:hAnsi="Times New Roman" w:cs="Times New Roman"/>
          <w:sz w:val="28"/>
          <w:szCs w:val="28"/>
        </w:rPr>
        <w:t xml:space="preserve">России по </w:t>
      </w:r>
      <w:r w:rsidRPr="00F52722">
        <w:rPr>
          <w:rFonts w:ascii="Times New Roman" w:hAnsi="Times New Roman" w:cs="Times New Roman"/>
          <w:sz w:val="28"/>
          <w:szCs w:val="28"/>
        </w:rPr>
        <w:t>Республике Башкортостан 8(347) 2</w:t>
      </w:r>
      <w:r>
        <w:rPr>
          <w:rFonts w:ascii="Times New Roman" w:hAnsi="Times New Roman" w:cs="Times New Roman"/>
          <w:sz w:val="28"/>
          <w:szCs w:val="28"/>
        </w:rPr>
        <w:t>51</w:t>
      </w:r>
      <w:r w:rsidRPr="00F52722">
        <w:rPr>
          <w:rFonts w:ascii="Times New Roman" w:hAnsi="Times New Roman" w:cs="Times New Roman"/>
          <w:sz w:val="28"/>
          <w:szCs w:val="28"/>
        </w:rPr>
        <w:t>-</w:t>
      </w:r>
      <w:r>
        <w:rPr>
          <w:rFonts w:ascii="Times New Roman" w:hAnsi="Times New Roman" w:cs="Times New Roman"/>
          <w:sz w:val="28"/>
          <w:szCs w:val="28"/>
        </w:rPr>
        <w:t>62</w:t>
      </w:r>
      <w:r w:rsidRPr="00F52722">
        <w:rPr>
          <w:rFonts w:ascii="Times New Roman" w:hAnsi="Times New Roman" w:cs="Times New Roman"/>
          <w:sz w:val="28"/>
          <w:szCs w:val="28"/>
        </w:rPr>
        <w:t>-</w:t>
      </w:r>
      <w:r>
        <w:rPr>
          <w:rFonts w:ascii="Times New Roman" w:hAnsi="Times New Roman" w:cs="Times New Roman"/>
          <w:sz w:val="28"/>
          <w:szCs w:val="28"/>
        </w:rPr>
        <w:t>51</w:t>
      </w:r>
      <w:r w:rsidRPr="00F52722">
        <w:rPr>
          <w:rFonts w:ascii="Times New Roman" w:hAnsi="Times New Roman" w:cs="Times New Roman"/>
          <w:sz w:val="28"/>
          <w:szCs w:val="28"/>
        </w:rPr>
        <w:t>;</w:t>
      </w:r>
    </w:p>
    <w:p w:rsidR="00F52722" w:rsidRPr="00F52722" w:rsidRDefault="00F52722" w:rsidP="00F52722">
      <w:pPr>
        <w:spacing w:after="0" w:line="240" w:lineRule="auto"/>
        <w:jc w:val="both"/>
        <w:rPr>
          <w:rFonts w:ascii="Times New Roman" w:hAnsi="Times New Roman" w:cs="Times New Roman"/>
          <w:sz w:val="28"/>
          <w:szCs w:val="28"/>
        </w:rPr>
      </w:pPr>
      <w:r w:rsidRPr="00F52722">
        <w:rPr>
          <w:rFonts w:ascii="Times New Roman" w:hAnsi="Times New Roman" w:cs="Times New Roman"/>
          <w:sz w:val="28"/>
          <w:szCs w:val="28"/>
        </w:rPr>
        <w:t>- «</w:t>
      </w:r>
      <w:r>
        <w:rPr>
          <w:rFonts w:ascii="Times New Roman" w:hAnsi="Times New Roman" w:cs="Times New Roman"/>
          <w:sz w:val="28"/>
          <w:szCs w:val="28"/>
        </w:rPr>
        <w:t>горячая линия</w:t>
      </w:r>
      <w:r w:rsidRPr="00F52722">
        <w:rPr>
          <w:rFonts w:ascii="Times New Roman" w:hAnsi="Times New Roman" w:cs="Times New Roman"/>
          <w:sz w:val="28"/>
          <w:szCs w:val="28"/>
        </w:rPr>
        <w:t xml:space="preserve">» следственного управления Следственного комитета России </w:t>
      </w:r>
      <w:r>
        <w:rPr>
          <w:rFonts w:ascii="Times New Roman" w:hAnsi="Times New Roman" w:cs="Times New Roman"/>
          <w:sz w:val="28"/>
          <w:szCs w:val="28"/>
        </w:rPr>
        <w:t xml:space="preserve">«Остановим коррупцию» </w:t>
      </w:r>
      <w:r w:rsidRPr="00F52722">
        <w:rPr>
          <w:rFonts w:ascii="Times New Roman" w:hAnsi="Times New Roman" w:cs="Times New Roman"/>
          <w:sz w:val="28"/>
          <w:szCs w:val="28"/>
        </w:rPr>
        <w:t>8</w:t>
      </w:r>
      <w:r>
        <w:rPr>
          <w:rFonts w:ascii="Times New Roman" w:hAnsi="Times New Roman" w:cs="Times New Roman"/>
          <w:sz w:val="28"/>
          <w:szCs w:val="28"/>
        </w:rPr>
        <w:t xml:space="preserve"> 800</w:t>
      </w:r>
      <w:r w:rsidRPr="00F52722">
        <w:rPr>
          <w:rFonts w:ascii="Times New Roman" w:hAnsi="Times New Roman" w:cs="Times New Roman"/>
          <w:sz w:val="28"/>
          <w:szCs w:val="28"/>
        </w:rPr>
        <w:t xml:space="preserve"> </w:t>
      </w:r>
      <w:r>
        <w:rPr>
          <w:rFonts w:ascii="Times New Roman" w:hAnsi="Times New Roman" w:cs="Times New Roman"/>
          <w:sz w:val="28"/>
          <w:szCs w:val="28"/>
        </w:rPr>
        <w:t>100</w:t>
      </w:r>
      <w:r w:rsidRPr="00F52722">
        <w:rPr>
          <w:rFonts w:ascii="Times New Roman" w:hAnsi="Times New Roman" w:cs="Times New Roman"/>
          <w:sz w:val="28"/>
          <w:szCs w:val="28"/>
        </w:rPr>
        <w:t>-</w:t>
      </w:r>
      <w:r>
        <w:rPr>
          <w:rFonts w:ascii="Times New Roman" w:hAnsi="Times New Roman" w:cs="Times New Roman"/>
          <w:sz w:val="28"/>
          <w:szCs w:val="28"/>
        </w:rPr>
        <w:t>1</w:t>
      </w:r>
      <w:r w:rsidRPr="00F52722">
        <w:rPr>
          <w:rFonts w:ascii="Times New Roman" w:hAnsi="Times New Roman" w:cs="Times New Roman"/>
          <w:sz w:val="28"/>
          <w:szCs w:val="28"/>
        </w:rPr>
        <w:t>2-</w:t>
      </w:r>
      <w:r>
        <w:rPr>
          <w:rFonts w:ascii="Times New Roman" w:hAnsi="Times New Roman" w:cs="Times New Roman"/>
          <w:sz w:val="28"/>
          <w:szCs w:val="28"/>
        </w:rPr>
        <w:t>60</w:t>
      </w:r>
      <w:r w:rsidRPr="00F52722">
        <w:rPr>
          <w:rFonts w:ascii="Times New Roman" w:hAnsi="Times New Roman" w:cs="Times New Roman"/>
          <w:sz w:val="28"/>
          <w:szCs w:val="28"/>
        </w:rPr>
        <w:t>;</w:t>
      </w:r>
    </w:p>
    <w:p w:rsidR="006B2884" w:rsidRPr="006B2884" w:rsidRDefault="006B2884" w:rsidP="006B2884">
      <w:pPr>
        <w:spacing w:after="0" w:line="240" w:lineRule="auto"/>
        <w:jc w:val="both"/>
        <w:rPr>
          <w:rFonts w:ascii="Times New Roman" w:hAnsi="Times New Roman" w:cs="Times New Roman"/>
          <w:sz w:val="28"/>
          <w:szCs w:val="28"/>
        </w:rPr>
      </w:pPr>
      <w:r w:rsidRPr="006B2884">
        <w:rPr>
          <w:rFonts w:ascii="Times New Roman" w:hAnsi="Times New Roman" w:cs="Times New Roman"/>
          <w:sz w:val="28"/>
          <w:szCs w:val="28"/>
        </w:rPr>
        <w:t xml:space="preserve">- «телефон доверия» </w:t>
      </w:r>
      <w:r w:rsidRPr="000E6D85">
        <w:rPr>
          <w:rFonts w:ascii="Times New Roman" w:hAnsi="Times New Roman" w:cs="Times New Roman"/>
          <w:b/>
          <w:sz w:val="28"/>
          <w:szCs w:val="28"/>
        </w:rPr>
        <w:t>Федеральной службы безопасности</w:t>
      </w:r>
      <w:r>
        <w:rPr>
          <w:rFonts w:ascii="Times New Roman" w:hAnsi="Times New Roman" w:cs="Times New Roman"/>
          <w:sz w:val="28"/>
          <w:szCs w:val="28"/>
        </w:rPr>
        <w:t xml:space="preserve"> Российской Федерации</w:t>
      </w:r>
      <w:r w:rsidRPr="006B2884">
        <w:rPr>
          <w:rFonts w:ascii="Times New Roman" w:hAnsi="Times New Roman" w:cs="Times New Roman"/>
          <w:sz w:val="28"/>
          <w:szCs w:val="28"/>
        </w:rPr>
        <w:t xml:space="preserve"> 8(</w:t>
      </w:r>
      <w:r>
        <w:rPr>
          <w:rFonts w:ascii="Times New Roman" w:hAnsi="Times New Roman" w:cs="Times New Roman"/>
          <w:sz w:val="28"/>
          <w:szCs w:val="28"/>
        </w:rPr>
        <w:t>495</w:t>
      </w:r>
      <w:r w:rsidRPr="006B2884">
        <w:rPr>
          <w:rFonts w:ascii="Times New Roman" w:hAnsi="Times New Roman" w:cs="Times New Roman"/>
          <w:sz w:val="28"/>
          <w:szCs w:val="28"/>
        </w:rPr>
        <w:t>) 2</w:t>
      </w:r>
      <w:r>
        <w:rPr>
          <w:rFonts w:ascii="Times New Roman" w:hAnsi="Times New Roman" w:cs="Times New Roman"/>
          <w:sz w:val="28"/>
          <w:szCs w:val="28"/>
        </w:rPr>
        <w:t>24</w:t>
      </w:r>
      <w:r w:rsidRPr="006B2884">
        <w:rPr>
          <w:rFonts w:ascii="Times New Roman" w:hAnsi="Times New Roman" w:cs="Times New Roman"/>
          <w:sz w:val="28"/>
          <w:szCs w:val="28"/>
        </w:rPr>
        <w:t>-</w:t>
      </w:r>
      <w:r>
        <w:rPr>
          <w:rFonts w:ascii="Times New Roman" w:hAnsi="Times New Roman" w:cs="Times New Roman"/>
          <w:sz w:val="28"/>
          <w:szCs w:val="28"/>
        </w:rPr>
        <w:t>2</w:t>
      </w:r>
      <w:r w:rsidRPr="006B2884">
        <w:rPr>
          <w:rFonts w:ascii="Times New Roman" w:hAnsi="Times New Roman" w:cs="Times New Roman"/>
          <w:sz w:val="28"/>
          <w:szCs w:val="28"/>
        </w:rPr>
        <w:t>2-</w:t>
      </w:r>
      <w:r>
        <w:rPr>
          <w:rFonts w:ascii="Times New Roman" w:hAnsi="Times New Roman" w:cs="Times New Roman"/>
          <w:sz w:val="28"/>
          <w:szCs w:val="28"/>
        </w:rPr>
        <w:t>22, 8 800 224-22-22</w:t>
      </w:r>
      <w:r w:rsidRPr="006B2884">
        <w:rPr>
          <w:rFonts w:ascii="Times New Roman" w:hAnsi="Times New Roman" w:cs="Times New Roman"/>
          <w:sz w:val="28"/>
          <w:szCs w:val="28"/>
        </w:rPr>
        <w:t>;</w:t>
      </w:r>
    </w:p>
    <w:p w:rsidR="006B2884" w:rsidRDefault="006B2884" w:rsidP="006B2884">
      <w:pPr>
        <w:spacing w:after="0" w:line="240" w:lineRule="auto"/>
        <w:jc w:val="both"/>
        <w:rPr>
          <w:rFonts w:ascii="Times New Roman" w:hAnsi="Times New Roman" w:cs="Times New Roman"/>
          <w:sz w:val="28"/>
          <w:szCs w:val="28"/>
        </w:rPr>
      </w:pPr>
      <w:r w:rsidRPr="006B2884">
        <w:rPr>
          <w:rFonts w:ascii="Times New Roman" w:hAnsi="Times New Roman" w:cs="Times New Roman"/>
          <w:sz w:val="28"/>
          <w:szCs w:val="28"/>
        </w:rPr>
        <w:t xml:space="preserve">- «горячая линия» </w:t>
      </w:r>
      <w:r>
        <w:rPr>
          <w:rFonts w:ascii="Times New Roman" w:hAnsi="Times New Roman" w:cs="Times New Roman"/>
          <w:sz w:val="28"/>
          <w:szCs w:val="28"/>
        </w:rPr>
        <w:t xml:space="preserve">по вопросам поступления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общеобразовательные организации Республики Башкортостан</w:t>
      </w:r>
      <w:r w:rsidRPr="006B2884">
        <w:rPr>
          <w:rFonts w:ascii="Times New Roman" w:hAnsi="Times New Roman" w:cs="Times New Roman"/>
          <w:sz w:val="28"/>
          <w:szCs w:val="28"/>
        </w:rPr>
        <w:t xml:space="preserve"> </w:t>
      </w:r>
      <w:r>
        <w:rPr>
          <w:rFonts w:ascii="Times New Roman" w:hAnsi="Times New Roman" w:cs="Times New Roman"/>
          <w:sz w:val="28"/>
          <w:szCs w:val="28"/>
        </w:rPr>
        <w:t>218-03-26, 218-03-25</w:t>
      </w:r>
      <w:r w:rsidRPr="006B2884">
        <w:rPr>
          <w:rFonts w:ascii="Times New Roman" w:hAnsi="Times New Roman" w:cs="Times New Roman"/>
          <w:sz w:val="28"/>
          <w:szCs w:val="28"/>
        </w:rPr>
        <w:t>;</w:t>
      </w:r>
    </w:p>
    <w:p w:rsidR="006B2884" w:rsidRPr="006B2884" w:rsidRDefault="006B2884" w:rsidP="006B2884">
      <w:pPr>
        <w:spacing w:after="0" w:line="240" w:lineRule="auto"/>
        <w:jc w:val="both"/>
        <w:rPr>
          <w:rFonts w:ascii="Times New Roman" w:hAnsi="Times New Roman" w:cs="Times New Roman"/>
          <w:sz w:val="28"/>
          <w:szCs w:val="28"/>
        </w:rPr>
      </w:pPr>
      <w:r w:rsidRPr="006B2884">
        <w:rPr>
          <w:rFonts w:ascii="Times New Roman" w:hAnsi="Times New Roman" w:cs="Times New Roman"/>
          <w:sz w:val="28"/>
          <w:szCs w:val="28"/>
        </w:rPr>
        <w:t xml:space="preserve">- «горячая линия» по вопросам </w:t>
      </w:r>
      <w:r>
        <w:rPr>
          <w:rFonts w:ascii="Times New Roman" w:hAnsi="Times New Roman" w:cs="Times New Roman"/>
          <w:sz w:val="28"/>
          <w:szCs w:val="28"/>
        </w:rPr>
        <w:t>единого государственного экзамена</w:t>
      </w:r>
      <w:r w:rsidRPr="006B2884">
        <w:rPr>
          <w:rFonts w:ascii="Times New Roman" w:hAnsi="Times New Roman" w:cs="Times New Roman"/>
          <w:sz w:val="28"/>
          <w:szCs w:val="28"/>
        </w:rPr>
        <w:t xml:space="preserve"> </w:t>
      </w:r>
      <w:r>
        <w:rPr>
          <w:rFonts w:ascii="Times New Roman" w:hAnsi="Times New Roman" w:cs="Times New Roman"/>
          <w:sz w:val="28"/>
          <w:szCs w:val="28"/>
        </w:rPr>
        <w:t xml:space="preserve">8(347) </w:t>
      </w:r>
      <w:r w:rsidRPr="006B2884">
        <w:rPr>
          <w:rFonts w:ascii="Times New Roman" w:hAnsi="Times New Roman" w:cs="Times New Roman"/>
          <w:sz w:val="28"/>
          <w:szCs w:val="28"/>
        </w:rPr>
        <w:t>218-03-2</w:t>
      </w:r>
      <w:r>
        <w:rPr>
          <w:rFonts w:ascii="Times New Roman" w:hAnsi="Times New Roman" w:cs="Times New Roman"/>
          <w:sz w:val="28"/>
          <w:szCs w:val="28"/>
        </w:rPr>
        <w:t>8</w:t>
      </w:r>
      <w:r w:rsidRPr="006B2884">
        <w:rPr>
          <w:rFonts w:ascii="Times New Roman" w:hAnsi="Times New Roman" w:cs="Times New Roman"/>
          <w:sz w:val="28"/>
          <w:szCs w:val="28"/>
        </w:rPr>
        <w:t>, 218-03-</w:t>
      </w:r>
      <w:r>
        <w:rPr>
          <w:rFonts w:ascii="Times New Roman" w:hAnsi="Times New Roman" w:cs="Times New Roman"/>
          <w:sz w:val="28"/>
          <w:szCs w:val="28"/>
        </w:rPr>
        <w:t>81</w:t>
      </w:r>
      <w:r w:rsidRPr="006B2884">
        <w:rPr>
          <w:rFonts w:ascii="Times New Roman" w:hAnsi="Times New Roman" w:cs="Times New Roman"/>
          <w:sz w:val="28"/>
          <w:szCs w:val="28"/>
        </w:rPr>
        <w:t>;</w:t>
      </w:r>
    </w:p>
    <w:p w:rsidR="006B2884" w:rsidRPr="006B2884" w:rsidRDefault="006B2884" w:rsidP="006B2884">
      <w:pPr>
        <w:spacing w:after="0" w:line="240" w:lineRule="auto"/>
        <w:jc w:val="both"/>
        <w:rPr>
          <w:rFonts w:ascii="Times New Roman" w:hAnsi="Times New Roman" w:cs="Times New Roman"/>
          <w:sz w:val="28"/>
          <w:szCs w:val="28"/>
        </w:rPr>
      </w:pPr>
      <w:r w:rsidRPr="006B2884">
        <w:rPr>
          <w:rFonts w:ascii="Times New Roman" w:hAnsi="Times New Roman" w:cs="Times New Roman"/>
          <w:sz w:val="28"/>
          <w:szCs w:val="28"/>
        </w:rPr>
        <w:t xml:space="preserve">- «горячая линия» </w:t>
      </w:r>
      <w:r w:rsidRPr="000E6D85">
        <w:rPr>
          <w:rFonts w:ascii="Times New Roman" w:hAnsi="Times New Roman" w:cs="Times New Roman"/>
          <w:b/>
          <w:sz w:val="28"/>
          <w:szCs w:val="28"/>
        </w:rPr>
        <w:t>Росздравнадзора</w:t>
      </w:r>
      <w:r w:rsidRPr="006B2884">
        <w:rPr>
          <w:rFonts w:ascii="Times New Roman" w:hAnsi="Times New Roman" w:cs="Times New Roman"/>
          <w:sz w:val="28"/>
          <w:szCs w:val="28"/>
        </w:rPr>
        <w:t xml:space="preserve"> </w:t>
      </w:r>
      <w:r>
        <w:rPr>
          <w:rFonts w:ascii="Times New Roman" w:hAnsi="Times New Roman" w:cs="Times New Roman"/>
          <w:sz w:val="28"/>
          <w:szCs w:val="28"/>
        </w:rPr>
        <w:t>8 800 500 18 35</w:t>
      </w:r>
      <w:r w:rsidRPr="006B2884">
        <w:rPr>
          <w:rFonts w:ascii="Times New Roman" w:hAnsi="Times New Roman" w:cs="Times New Roman"/>
          <w:sz w:val="28"/>
          <w:szCs w:val="28"/>
        </w:rPr>
        <w:t>;</w:t>
      </w:r>
    </w:p>
    <w:p w:rsidR="006B2884" w:rsidRDefault="006B2884" w:rsidP="006B2884">
      <w:pPr>
        <w:spacing w:after="0" w:line="240" w:lineRule="auto"/>
        <w:jc w:val="both"/>
        <w:rPr>
          <w:rFonts w:ascii="Times New Roman" w:hAnsi="Times New Roman" w:cs="Times New Roman"/>
          <w:sz w:val="28"/>
          <w:szCs w:val="28"/>
        </w:rPr>
      </w:pPr>
      <w:r w:rsidRPr="006B2884">
        <w:rPr>
          <w:rFonts w:ascii="Times New Roman" w:hAnsi="Times New Roman" w:cs="Times New Roman"/>
          <w:sz w:val="28"/>
          <w:szCs w:val="28"/>
        </w:rPr>
        <w:t xml:space="preserve">- «горячая линия» </w:t>
      </w:r>
      <w:r w:rsidRPr="000E6D85">
        <w:rPr>
          <w:rFonts w:ascii="Times New Roman" w:hAnsi="Times New Roman" w:cs="Times New Roman"/>
          <w:b/>
          <w:sz w:val="28"/>
          <w:szCs w:val="28"/>
        </w:rPr>
        <w:t>Министерства здравоохранения</w:t>
      </w:r>
      <w:r>
        <w:rPr>
          <w:rFonts w:ascii="Times New Roman" w:hAnsi="Times New Roman" w:cs="Times New Roman"/>
          <w:sz w:val="28"/>
          <w:szCs w:val="28"/>
        </w:rPr>
        <w:t xml:space="preserve"> РБ по вопросам организации медицинской помощи населению, лекарственному обеспечению</w:t>
      </w:r>
      <w:r w:rsidRPr="006B2884">
        <w:rPr>
          <w:rFonts w:ascii="Times New Roman" w:hAnsi="Times New Roman" w:cs="Times New Roman"/>
          <w:sz w:val="28"/>
          <w:szCs w:val="28"/>
        </w:rPr>
        <w:t xml:space="preserve"> 8(347) 218-0</w:t>
      </w:r>
      <w:r>
        <w:rPr>
          <w:rFonts w:ascii="Times New Roman" w:hAnsi="Times New Roman" w:cs="Times New Roman"/>
          <w:sz w:val="28"/>
          <w:szCs w:val="28"/>
        </w:rPr>
        <w:t>0</w:t>
      </w:r>
      <w:r w:rsidRPr="006B2884">
        <w:rPr>
          <w:rFonts w:ascii="Times New Roman" w:hAnsi="Times New Roman" w:cs="Times New Roman"/>
          <w:sz w:val="28"/>
          <w:szCs w:val="28"/>
        </w:rPr>
        <w:t>-</w:t>
      </w:r>
      <w:r>
        <w:rPr>
          <w:rFonts w:ascii="Times New Roman" w:hAnsi="Times New Roman" w:cs="Times New Roman"/>
          <w:sz w:val="28"/>
          <w:szCs w:val="28"/>
        </w:rPr>
        <w:t>53</w:t>
      </w:r>
      <w:r w:rsidRPr="006B2884">
        <w:rPr>
          <w:rFonts w:ascii="Times New Roman" w:hAnsi="Times New Roman" w:cs="Times New Roman"/>
          <w:sz w:val="28"/>
          <w:szCs w:val="28"/>
        </w:rPr>
        <w:t>;</w:t>
      </w:r>
    </w:p>
    <w:p w:rsidR="006B2884" w:rsidRDefault="006B2884" w:rsidP="006B28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«телефон доверия» ГАУ ДПО РБ «</w:t>
      </w:r>
      <w:r w:rsidRPr="000E6D85">
        <w:rPr>
          <w:rFonts w:ascii="Times New Roman" w:hAnsi="Times New Roman" w:cs="Times New Roman"/>
          <w:b/>
          <w:sz w:val="28"/>
          <w:szCs w:val="28"/>
        </w:rPr>
        <w:t>Центр повышения квалификации</w:t>
      </w:r>
      <w:r>
        <w:rPr>
          <w:rFonts w:ascii="Times New Roman" w:hAnsi="Times New Roman" w:cs="Times New Roman"/>
          <w:sz w:val="28"/>
          <w:szCs w:val="28"/>
        </w:rPr>
        <w:t>» 8(347) 237-83-36.</w:t>
      </w:r>
    </w:p>
    <w:p w:rsidR="006B2884" w:rsidRDefault="006B2884" w:rsidP="006B2884">
      <w:pPr>
        <w:spacing w:after="0" w:line="240" w:lineRule="auto"/>
        <w:jc w:val="both"/>
        <w:rPr>
          <w:rFonts w:ascii="Times New Roman" w:hAnsi="Times New Roman" w:cs="Times New Roman"/>
          <w:sz w:val="28"/>
          <w:szCs w:val="28"/>
        </w:rPr>
      </w:pPr>
    </w:p>
    <w:p w:rsidR="006B2884" w:rsidRPr="006B2884" w:rsidRDefault="006B2884" w:rsidP="006B28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расширения познаний в сфере законодательства о противодействии коррупции, повышении эффективности профилактики коррупции</w:t>
      </w:r>
      <w:r w:rsidR="00501333">
        <w:rPr>
          <w:rFonts w:ascii="Times New Roman" w:hAnsi="Times New Roman" w:cs="Times New Roman"/>
          <w:sz w:val="28"/>
          <w:szCs w:val="28"/>
        </w:rPr>
        <w:t xml:space="preserve">, слушателям образовательных учреждений предлагается принять участие в </w:t>
      </w:r>
      <w:r w:rsidR="00501333" w:rsidRPr="000E6D85">
        <w:rPr>
          <w:rFonts w:ascii="Times New Roman" w:hAnsi="Times New Roman" w:cs="Times New Roman"/>
          <w:b/>
          <w:sz w:val="28"/>
          <w:szCs w:val="28"/>
        </w:rPr>
        <w:t>интерактивной компьютерной игре «Мы против коррупции»,</w:t>
      </w:r>
      <w:r w:rsidR="00501333">
        <w:rPr>
          <w:rFonts w:ascii="Times New Roman" w:hAnsi="Times New Roman" w:cs="Times New Roman"/>
          <w:sz w:val="28"/>
          <w:szCs w:val="28"/>
        </w:rPr>
        <w:t xml:space="preserve"> которую можно найти на сайте Генеральной прокуратуры Российской Федерации»</w:t>
      </w:r>
    </w:p>
    <w:p w:rsidR="006B2884" w:rsidRPr="006B2884" w:rsidRDefault="006B2884" w:rsidP="006B2884">
      <w:pPr>
        <w:spacing w:after="0" w:line="240" w:lineRule="auto"/>
        <w:jc w:val="both"/>
        <w:rPr>
          <w:rFonts w:ascii="Times New Roman" w:hAnsi="Times New Roman" w:cs="Times New Roman"/>
          <w:sz w:val="28"/>
          <w:szCs w:val="28"/>
        </w:rPr>
      </w:pPr>
    </w:p>
    <w:p w:rsidR="00D5026E" w:rsidRDefault="00D5026E" w:rsidP="003B1FB6">
      <w:pPr>
        <w:spacing w:after="0" w:line="240" w:lineRule="auto"/>
        <w:jc w:val="both"/>
        <w:rPr>
          <w:rFonts w:ascii="Times New Roman" w:hAnsi="Times New Roman" w:cs="Times New Roman"/>
          <w:sz w:val="28"/>
          <w:szCs w:val="28"/>
        </w:rPr>
      </w:pPr>
    </w:p>
    <w:p w:rsidR="00F52722" w:rsidRDefault="00F52722" w:rsidP="003B1FB6">
      <w:pPr>
        <w:spacing w:after="0" w:line="240" w:lineRule="auto"/>
        <w:jc w:val="both"/>
        <w:rPr>
          <w:rFonts w:ascii="Times New Roman" w:hAnsi="Times New Roman" w:cs="Times New Roman"/>
          <w:sz w:val="28"/>
          <w:szCs w:val="28"/>
        </w:rPr>
      </w:pPr>
    </w:p>
    <w:p w:rsidR="00501333" w:rsidRPr="00501333" w:rsidRDefault="00501333" w:rsidP="0050133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в соответствии с </w:t>
      </w:r>
      <w:r w:rsidRPr="00501333">
        <w:rPr>
          <w:rFonts w:ascii="Times New Roman" w:hAnsi="Times New Roman" w:cs="Times New Roman"/>
          <w:sz w:val="28"/>
          <w:szCs w:val="28"/>
        </w:rPr>
        <w:t>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w:t>
      </w:r>
      <w:proofErr w:type="gramEnd"/>
      <w:r w:rsidRPr="00501333">
        <w:rPr>
          <w:rFonts w:ascii="Times New Roman" w:hAnsi="Times New Roman" w:cs="Times New Roman"/>
          <w:sz w:val="28"/>
          <w:szCs w:val="28"/>
        </w:rPr>
        <w:t xml:space="preserve"> федеральными </w:t>
      </w:r>
      <w:proofErr w:type="gramStart"/>
      <w:r w:rsidRPr="00501333">
        <w:rPr>
          <w:rFonts w:ascii="Times New Roman" w:hAnsi="Times New Roman" w:cs="Times New Roman"/>
          <w:sz w:val="28"/>
          <w:szCs w:val="28"/>
        </w:rPr>
        <w:t>государственными</w:t>
      </w:r>
      <w:proofErr w:type="gramEnd"/>
      <w:r w:rsidRPr="00501333">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Pr="00501333">
        <w:rPr>
          <w:rFonts w:ascii="Times New Roman" w:hAnsi="Times New Roman" w:cs="Times New Roman"/>
          <w:sz w:val="28"/>
          <w:szCs w:val="28"/>
        </w:rPr>
        <w:t>руководствоваться</w:t>
      </w:r>
      <w:proofErr w:type="gramEnd"/>
      <w:r w:rsidRPr="00501333">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52722" w:rsidRDefault="00F52722" w:rsidP="003B1FB6">
      <w:pPr>
        <w:spacing w:after="0" w:line="240" w:lineRule="auto"/>
        <w:jc w:val="both"/>
        <w:rPr>
          <w:rFonts w:ascii="Times New Roman" w:hAnsi="Times New Roman" w:cs="Times New Roman"/>
          <w:sz w:val="28"/>
          <w:szCs w:val="28"/>
        </w:rPr>
      </w:pPr>
    </w:p>
    <w:p w:rsidR="00F52722" w:rsidRPr="00F52722" w:rsidRDefault="00F52722" w:rsidP="00F52722">
      <w:pPr>
        <w:spacing w:after="0" w:line="240" w:lineRule="auto"/>
        <w:ind w:firstLine="567"/>
        <w:jc w:val="center"/>
        <w:rPr>
          <w:rFonts w:ascii="Times New Roman" w:hAnsi="Times New Roman" w:cs="Times New Roman"/>
          <w:b/>
          <w:sz w:val="28"/>
          <w:szCs w:val="28"/>
        </w:rPr>
      </w:pPr>
      <w:r w:rsidRPr="00F52722">
        <w:rPr>
          <w:rFonts w:ascii="Times New Roman" w:hAnsi="Times New Roman" w:cs="Times New Roman"/>
          <w:b/>
          <w:sz w:val="28"/>
          <w:szCs w:val="28"/>
        </w:rPr>
        <w:t>МЕТОДИЧЕСКИЕ РЕКОМЕНДАЦИИ</w:t>
      </w:r>
    </w:p>
    <w:p w:rsidR="00F52722" w:rsidRPr="00F52722" w:rsidRDefault="00F52722" w:rsidP="00F52722">
      <w:pPr>
        <w:spacing w:after="0" w:line="240" w:lineRule="auto"/>
        <w:ind w:firstLine="567"/>
        <w:jc w:val="center"/>
        <w:rPr>
          <w:rFonts w:ascii="Times New Roman" w:hAnsi="Times New Roman" w:cs="Times New Roman"/>
          <w:b/>
          <w:sz w:val="28"/>
          <w:szCs w:val="28"/>
        </w:rPr>
      </w:pPr>
      <w:r w:rsidRPr="00F52722">
        <w:rPr>
          <w:rFonts w:ascii="Times New Roman" w:hAnsi="Times New Roman" w:cs="Times New Roman"/>
          <w:b/>
          <w:sz w:val="28"/>
          <w:szCs w:val="28"/>
        </w:rPr>
        <w:t>ПО ВОПРОСАМ ПРЕДСТАВЛЕНИЯ СВЕДЕНИЙ</w:t>
      </w:r>
    </w:p>
    <w:p w:rsidR="00F52722" w:rsidRPr="00F52722" w:rsidRDefault="00F52722" w:rsidP="00F52722">
      <w:pPr>
        <w:spacing w:after="0" w:line="240" w:lineRule="auto"/>
        <w:ind w:firstLine="567"/>
        <w:jc w:val="center"/>
        <w:rPr>
          <w:rFonts w:ascii="Times New Roman" w:hAnsi="Times New Roman" w:cs="Times New Roman"/>
          <w:b/>
          <w:sz w:val="28"/>
          <w:szCs w:val="28"/>
        </w:rPr>
      </w:pPr>
      <w:r w:rsidRPr="00F52722">
        <w:rPr>
          <w:rFonts w:ascii="Times New Roman" w:hAnsi="Times New Roman" w:cs="Times New Roman"/>
          <w:b/>
          <w:sz w:val="28"/>
          <w:szCs w:val="28"/>
        </w:rPr>
        <w:t>О ДОХОДАХ, РАСХОДАХ, ОБ ИМУЩЕСТВЕ И ОБЯЗАТЕЛЬСТВАХ ИМУЩЕСТВЕННОГО ХАРАКТЕРА</w:t>
      </w:r>
    </w:p>
    <w:p w:rsidR="00F52722" w:rsidRPr="00F52722" w:rsidRDefault="00F52722" w:rsidP="00F52722">
      <w:pPr>
        <w:spacing w:after="0" w:line="240" w:lineRule="auto"/>
        <w:ind w:firstLine="567"/>
        <w:jc w:val="center"/>
        <w:rPr>
          <w:rFonts w:ascii="Times New Roman" w:hAnsi="Times New Roman" w:cs="Times New Roman"/>
          <w:b/>
          <w:sz w:val="28"/>
          <w:szCs w:val="28"/>
        </w:rPr>
      </w:pPr>
      <w:r w:rsidRPr="00F52722">
        <w:rPr>
          <w:rFonts w:ascii="Times New Roman" w:hAnsi="Times New Roman" w:cs="Times New Roman"/>
          <w:b/>
          <w:sz w:val="28"/>
          <w:szCs w:val="28"/>
        </w:rPr>
        <w:t>И ЗАПОЛНЕНИЯ СООТВЕТСТВУЮЩЕЙ ФОРМЫ СПРАВКИ</w:t>
      </w:r>
    </w:p>
    <w:p w:rsidR="00F52722" w:rsidRPr="00F52722" w:rsidRDefault="00F52722" w:rsidP="00F52722">
      <w:pPr>
        <w:spacing w:after="0" w:line="240" w:lineRule="auto"/>
        <w:ind w:firstLine="567"/>
        <w:jc w:val="center"/>
        <w:rPr>
          <w:rFonts w:ascii="Times New Roman" w:hAnsi="Times New Roman" w:cs="Times New Roman"/>
          <w:sz w:val="28"/>
          <w:szCs w:val="28"/>
        </w:rPr>
      </w:pPr>
      <w:r w:rsidRPr="00F52722">
        <w:rPr>
          <w:rFonts w:ascii="Times New Roman" w:hAnsi="Times New Roman" w:cs="Times New Roman"/>
          <w:sz w:val="28"/>
          <w:szCs w:val="28"/>
        </w:rPr>
        <w:t>в 2018 году (за отчетный 2017 год)</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9"/>
        </w:numPr>
        <w:spacing w:after="0" w:line="240" w:lineRule="auto"/>
        <w:ind w:left="0" w:firstLine="567"/>
        <w:jc w:val="both"/>
        <w:rPr>
          <w:rFonts w:ascii="Times New Roman" w:hAnsi="Times New Roman" w:cs="Times New Roman"/>
          <w:b/>
          <w:sz w:val="28"/>
          <w:szCs w:val="28"/>
        </w:rPr>
      </w:pPr>
      <w:r w:rsidRPr="00F52722">
        <w:rPr>
          <w:rFonts w:ascii="Times New Roman" w:hAnsi="Times New Roman" w:cs="Times New Roman"/>
          <w:b/>
          <w:sz w:val="28"/>
          <w:szCs w:val="28"/>
        </w:rPr>
        <w:t xml:space="preserve">Представление сведений о доходах, расходах, </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об имуществе и обязательствах имущественного характера</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государственными и муниципальными служащими, замещающими должности, включенные в </w:t>
      </w:r>
      <w:hyperlink r:id="rId6" w:history="1">
        <w:r w:rsidRPr="00F52722">
          <w:rPr>
            <w:rStyle w:val="a4"/>
            <w:rFonts w:ascii="Times New Roman" w:hAnsi="Times New Roman" w:cs="Times New Roman"/>
            <w:color w:val="auto"/>
            <w:sz w:val="28"/>
            <w:szCs w:val="28"/>
          </w:rPr>
          <w:t>перечни</w:t>
        </w:r>
      </w:hyperlink>
      <w:r w:rsidRPr="00F52722">
        <w:rPr>
          <w:rFonts w:ascii="Times New Roman" w:hAnsi="Times New Roman" w:cs="Times New Roman"/>
          <w:sz w:val="28"/>
          <w:szCs w:val="28"/>
        </w:rPr>
        <w:t>, утвержденные нормативными правовыми актами Российской Федерации;</w:t>
      </w:r>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F52722">
          <w:rPr>
            <w:rStyle w:val="a4"/>
            <w:rFonts w:ascii="Times New Roman" w:hAnsi="Times New Roman" w:cs="Times New Roman"/>
            <w:color w:val="auto"/>
            <w:sz w:val="28"/>
            <w:szCs w:val="28"/>
          </w:rPr>
          <w:t>перечень</w:t>
        </w:r>
      </w:hyperlink>
      <w:r w:rsidRPr="00F52722">
        <w:rPr>
          <w:rFonts w:ascii="Times New Roman" w:hAnsi="Times New Roman" w:cs="Times New Roman"/>
          <w:sz w:val="28"/>
          <w:szCs w:val="28"/>
        </w:rPr>
        <w:t>, утвержденный Советом директоров Центрального банка Российской Федерации;</w:t>
      </w:r>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F52722">
          <w:rPr>
            <w:rStyle w:val="a4"/>
            <w:rFonts w:ascii="Times New Roman" w:hAnsi="Times New Roman" w:cs="Times New Roman"/>
            <w:color w:val="auto"/>
            <w:sz w:val="28"/>
            <w:szCs w:val="28"/>
          </w:rPr>
          <w:t>перечни</w:t>
        </w:r>
      </w:hyperlink>
      <w:r w:rsidRPr="00F52722">
        <w:rPr>
          <w:rFonts w:ascii="Times New Roman" w:hAnsi="Times New Roman" w:cs="Times New Roman"/>
          <w:sz w:val="28"/>
          <w:szCs w:val="28"/>
        </w:rPr>
        <w:t>, утвержденные федеральными государственными органами;</w:t>
      </w:r>
    </w:p>
    <w:p w:rsidR="00F52722" w:rsidRPr="00F52722" w:rsidRDefault="00F52722" w:rsidP="00F52722">
      <w:pPr>
        <w:numPr>
          <w:ilvl w:val="0"/>
          <w:numId w:val="3"/>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F52722">
        <w:rPr>
          <w:rFonts w:ascii="Times New Roman" w:hAnsi="Times New Roman" w:cs="Times New Roman"/>
          <w:sz w:val="28"/>
          <w:szCs w:val="28"/>
        </w:rPr>
        <w:br/>
        <w:t>(далее – гражданин):</w:t>
      </w:r>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любой должности государственной службы (</w:t>
      </w:r>
      <w:proofErr w:type="gramStart"/>
      <w:r w:rsidRPr="00F52722">
        <w:rPr>
          <w:rFonts w:ascii="Times New Roman" w:hAnsi="Times New Roman" w:cs="Times New Roman"/>
          <w:sz w:val="28"/>
          <w:szCs w:val="28"/>
        </w:rPr>
        <w:t>поступающим</w:t>
      </w:r>
      <w:proofErr w:type="gramEnd"/>
      <w:r w:rsidRPr="00F52722">
        <w:rPr>
          <w:rFonts w:ascii="Times New Roman" w:hAnsi="Times New Roman" w:cs="Times New Roman"/>
          <w:sz w:val="28"/>
          <w:szCs w:val="28"/>
        </w:rPr>
        <w:t xml:space="preserve"> на службу);</w:t>
      </w:r>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w:t>
      </w:r>
      <w:r w:rsidRPr="00F52722">
        <w:rPr>
          <w:rFonts w:ascii="Times New Roman" w:hAnsi="Times New Roman" w:cs="Times New Roman"/>
          <w:sz w:val="28"/>
          <w:szCs w:val="28"/>
        </w:rPr>
        <w:lastRenderedPageBreak/>
        <w:t xml:space="preserve">Федерации, включенные в </w:t>
      </w:r>
      <w:hyperlink r:id="rId9" w:history="1">
        <w:r w:rsidRPr="00F52722">
          <w:rPr>
            <w:rStyle w:val="a4"/>
            <w:rFonts w:ascii="Times New Roman" w:hAnsi="Times New Roman" w:cs="Times New Roman"/>
            <w:color w:val="auto"/>
            <w:sz w:val="28"/>
            <w:szCs w:val="28"/>
          </w:rPr>
          <w:t>перечень</w:t>
        </w:r>
      </w:hyperlink>
      <w:r w:rsidRPr="00F52722">
        <w:rPr>
          <w:rFonts w:ascii="Times New Roman" w:hAnsi="Times New Roman" w:cs="Times New Roman"/>
          <w:sz w:val="28"/>
          <w:szCs w:val="28"/>
        </w:rPr>
        <w:t>, утвержденный Советом директоров Центрального банка Российской Федерации;</w:t>
      </w:r>
    </w:p>
    <w:p w:rsidR="00F52722" w:rsidRPr="00F52722" w:rsidRDefault="00F52722" w:rsidP="00F52722">
      <w:pPr>
        <w:numPr>
          <w:ilvl w:val="0"/>
          <w:numId w:val="4"/>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F52722">
          <w:rPr>
            <w:rStyle w:val="a4"/>
            <w:rFonts w:ascii="Times New Roman" w:hAnsi="Times New Roman" w:cs="Times New Roman"/>
            <w:color w:val="auto"/>
            <w:sz w:val="28"/>
            <w:szCs w:val="28"/>
          </w:rPr>
          <w:t>перечни</w:t>
        </w:r>
      </w:hyperlink>
      <w:r w:rsidRPr="00F52722">
        <w:rPr>
          <w:rFonts w:ascii="Times New Roman" w:hAnsi="Times New Roman" w:cs="Times New Roman"/>
          <w:sz w:val="28"/>
          <w:szCs w:val="28"/>
        </w:rPr>
        <w:t>, утвержденные федеральными государственными органами;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F52722">
          <w:rPr>
            <w:rStyle w:val="a4"/>
            <w:rFonts w:ascii="Times New Roman" w:hAnsi="Times New Roman" w:cs="Times New Roman"/>
            <w:color w:val="auto"/>
            <w:sz w:val="28"/>
            <w:szCs w:val="28"/>
          </w:rPr>
          <w:t>перечнем</w:t>
        </w:r>
      </w:hyperlink>
      <w:r w:rsidRPr="00F52722">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F52722">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Обязательность представления сведений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w:t>
      </w:r>
      <w:proofErr w:type="gramStart"/>
      <w:r w:rsidRPr="00F52722">
        <w:rPr>
          <w:rFonts w:ascii="Times New Roman" w:hAnsi="Times New Roman" w:cs="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F52722">
        <w:rPr>
          <w:rFonts w:ascii="Times New Roman" w:hAnsi="Times New Roman" w:cs="Times New Roman"/>
          <w:sz w:val="28"/>
          <w:szCs w:val="28"/>
        </w:rPr>
        <w:t xml:space="preserve"> обязанностей.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Сроки представления сведений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Служащие (работники) представляют сведения ежегодно в следующие сроки:</w:t>
      </w:r>
    </w:p>
    <w:p w:rsidR="00F52722" w:rsidRPr="00F52722" w:rsidRDefault="00F52722" w:rsidP="00F52722">
      <w:pPr>
        <w:numPr>
          <w:ilvl w:val="0"/>
          <w:numId w:val="5"/>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52722" w:rsidRPr="00F52722" w:rsidRDefault="00F52722" w:rsidP="00F52722">
      <w:pPr>
        <w:numPr>
          <w:ilvl w:val="0"/>
          <w:numId w:val="5"/>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F52722">
        <w:rPr>
          <w:rFonts w:ascii="Times New Roman" w:hAnsi="Times New Roman" w:cs="Times New Roman"/>
          <w:sz w:val="28"/>
          <w:szCs w:val="28"/>
        </w:rPr>
        <w:t>за</w:t>
      </w:r>
      <w:proofErr w:type="gramEnd"/>
      <w:r w:rsidRPr="00F52722">
        <w:rPr>
          <w:rFonts w:ascii="Times New Roman" w:hAnsi="Times New Roman" w:cs="Times New Roman"/>
          <w:sz w:val="28"/>
          <w:szCs w:val="28"/>
        </w:rPr>
        <w:t xml:space="preserve"> отчетным.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Лица, в отношении которых представляются сведения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представляются отдельно:</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в отношении служащего (работника),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в отношении его супруги (супруга),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в отношении каждого несовершеннолетнего ребенка служащего (работника).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Отчетный период и отчетная дата представления сведений</w:t>
      </w:r>
      <w:r w:rsidRPr="00F52722">
        <w:rPr>
          <w:rFonts w:ascii="Times New Roman" w:hAnsi="Times New Roman" w:cs="Times New Roman"/>
          <w:sz w:val="28"/>
          <w:szCs w:val="28"/>
        </w:rPr>
        <w:t>, установленные для граждан и служащих (работников), различны:</w:t>
      </w:r>
    </w:p>
    <w:p w:rsidR="00F52722" w:rsidRPr="00F52722" w:rsidRDefault="00F52722" w:rsidP="00F52722">
      <w:pPr>
        <w:numPr>
          <w:ilvl w:val="0"/>
          <w:numId w:val="6"/>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гражданин представляет:</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52722" w:rsidRPr="00F52722" w:rsidRDefault="00F52722" w:rsidP="00F52722">
      <w:pPr>
        <w:numPr>
          <w:ilvl w:val="0"/>
          <w:numId w:val="6"/>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служащий (работник) представляет ежегодно:</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F52722">
        <w:rPr>
          <w:rFonts w:ascii="Times New Roman" w:hAnsi="Times New Roman" w:cs="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Замещение конкретной должности на отчетную дату как основание для представления сведений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F52722" w:rsidRPr="00F52722" w:rsidRDefault="00F52722" w:rsidP="00F52722">
      <w:pPr>
        <w:numPr>
          <w:ilvl w:val="0"/>
          <w:numId w:val="7"/>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52722" w:rsidRPr="00F52722" w:rsidRDefault="00F52722" w:rsidP="00F52722">
      <w:pPr>
        <w:numPr>
          <w:ilvl w:val="0"/>
          <w:numId w:val="7"/>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временно замещаемая им должность была включена в соответствующий перечень должностей.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Супруги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Перечень ситуаций и рекомендуемые действия (таблица № 1):</w:t>
      </w:r>
    </w:p>
    <w:p w:rsidR="00F52722" w:rsidRPr="00F52722" w:rsidRDefault="00F52722" w:rsidP="00F52722">
      <w:pPr>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F52722" w:rsidRPr="00F52722" w:rsidTr="00F52722">
        <w:tc>
          <w:tcPr>
            <w:tcW w:w="9462" w:type="dxa"/>
            <w:gridSpan w:val="2"/>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Пример: служащий (работник) представляет сведения в 2018 году </w:t>
            </w:r>
            <w:r w:rsidRPr="00F52722">
              <w:rPr>
                <w:rFonts w:ascii="Times New Roman" w:hAnsi="Times New Roman" w:cs="Times New Roman"/>
                <w:sz w:val="28"/>
                <w:szCs w:val="28"/>
              </w:rPr>
              <w:br/>
              <w:t>(за отчетный 2017 г.)</w:t>
            </w:r>
          </w:p>
        </w:tc>
      </w:tr>
      <w:tr w:rsidR="00F52722" w:rsidRPr="00F52722" w:rsidTr="00F52722">
        <w:tc>
          <w:tcPr>
            <w:tcW w:w="3402"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6060"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52722" w:rsidRPr="00F52722" w:rsidTr="00F52722">
        <w:tc>
          <w:tcPr>
            <w:tcW w:w="3402"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заключен в </w:t>
            </w:r>
            <w:proofErr w:type="spellStart"/>
            <w:r w:rsidRPr="00F52722">
              <w:rPr>
                <w:rFonts w:ascii="Times New Roman" w:hAnsi="Times New Roman" w:cs="Times New Roman"/>
                <w:sz w:val="28"/>
                <w:szCs w:val="28"/>
              </w:rPr>
              <w:t>ЗАГСе</w:t>
            </w:r>
            <w:proofErr w:type="spellEnd"/>
            <w:r w:rsidRPr="00F52722">
              <w:rPr>
                <w:rFonts w:ascii="Times New Roman" w:hAnsi="Times New Roman" w:cs="Times New Roman"/>
                <w:sz w:val="28"/>
                <w:szCs w:val="28"/>
              </w:rPr>
              <w:t xml:space="preserve"> в марте 2018 года</w:t>
            </w:r>
          </w:p>
        </w:tc>
        <w:tc>
          <w:tcPr>
            <w:tcW w:w="6060"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F52722" w:rsidRPr="00F52722" w:rsidTr="00F52722">
        <w:tc>
          <w:tcPr>
            <w:tcW w:w="9462" w:type="dxa"/>
            <w:gridSpan w:val="2"/>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52722" w:rsidRPr="00F52722" w:rsidTr="00F52722">
        <w:trPr>
          <w:trHeight w:val="660"/>
        </w:trPr>
        <w:tc>
          <w:tcPr>
            <w:tcW w:w="3402"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Брак заключен 1 февраля 2018 года</w:t>
            </w:r>
          </w:p>
        </w:tc>
        <w:tc>
          <w:tcPr>
            <w:tcW w:w="6060"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в отношении супруги представляются, поскольку по состоянию на </w:t>
            </w:r>
            <w:r w:rsidRPr="00F52722">
              <w:rPr>
                <w:rFonts w:ascii="Times New Roman" w:hAnsi="Times New Roman" w:cs="Times New Roman"/>
                <w:sz w:val="28"/>
                <w:szCs w:val="28"/>
              </w:rPr>
              <w:lastRenderedPageBreak/>
              <w:t>отчетную дату (1 августа 2018 года) гражданин состоял в браке</w:t>
            </w:r>
          </w:p>
        </w:tc>
      </w:tr>
      <w:tr w:rsidR="00F52722" w:rsidRPr="00F52722" w:rsidTr="00F52722">
        <w:trPr>
          <w:trHeight w:val="660"/>
        </w:trPr>
        <w:tc>
          <w:tcPr>
            <w:tcW w:w="3402"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Брак заключен 2 августа 2018 года</w:t>
            </w:r>
          </w:p>
        </w:tc>
        <w:tc>
          <w:tcPr>
            <w:tcW w:w="6060"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Перечень ситуаций и рекомендуемые действия (таблица № 2)</w:t>
      </w:r>
    </w:p>
    <w:p w:rsidR="00F52722" w:rsidRPr="00F52722" w:rsidRDefault="00F52722" w:rsidP="00F52722">
      <w:pPr>
        <w:spacing w:after="0" w:line="240" w:lineRule="auto"/>
        <w:ind w:firstLine="567"/>
        <w:jc w:val="both"/>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F52722" w:rsidRPr="00F52722" w:rsidTr="00F52722">
        <w:trPr>
          <w:trHeight w:val="435"/>
        </w:trPr>
        <w:tc>
          <w:tcPr>
            <w:tcW w:w="9462" w:type="dxa"/>
            <w:gridSpan w:val="2"/>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Пример: служащий (работник) представляет сведения в 2018 году (за отчетный 2017 г.)</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w:t>
            </w:r>
            <w:proofErr w:type="gramStart"/>
            <w:r w:rsidRPr="00F52722">
              <w:rPr>
                <w:rFonts w:ascii="Times New Roman" w:hAnsi="Times New Roman" w:cs="Times New Roman"/>
                <w:sz w:val="28"/>
                <w:szCs w:val="28"/>
              </w:rPr>
              <w:t>был</w:t>
            </w:r>
            <w:proofErr w:type="gramEnd"/>
            <w:r w:rsidRPr="00F52722">
              <w:rPr>
                <w:rFonts w:ascii="Times New Roman" w:hAnsi="Times New Roman" w:cs="Times New Roman"/>
                <w:sz w:val="28"/>
                <w:szCs w:val="28"/>
              </w:rPr>
              <w:t xml:space="preserve"> расторгнут в </w:t>
            </w:r>
            <w:proofErr w:type="spellStart"/>
            <w:r w:rsidRPr="00F52722">
              <w:rPr>
                <w:rFonts w:ascii="Times New Roman" w:hAnsi="Times New Roman" w:cs="Times New Roman"/>
                <w:sz w:val="28"/>
                <w:szCs w:val="28"/>
              </w:rPr>
              <w:t>ЗАГСе</w:t>
            </w:r>
            <w:proofErr w:type="spellEnd"/>
            <w:r w:rsidRPr="00F52722">
              <w:rPr>
                <w:rFonts w:ascii="Times New Roman" w:hAnsi="Times New Roman" w:cs="Times New Roman"/>
                <w:sz w:val="28"/>
                <w:szCs w:val="28"/>
              </w:rPr>
              <w:t xml:space="preserve"> в ноябре 2017 года</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w:t>
            </w:r>
            <w:proofErr w:type="gramStart"/>
            <w:r w:rsidRPr="00F52722">
              <w:rPr>
                <w:rFonts w:ascii="Times New Roman" w:hAnsi="Times New Roman" w:cs="Times New Roman"/>
                <w:sz w:val="28"/>
                <w:szCs w:val="28"/>
              </w:rPr>
              <w:t>был</w:t>
            </w:r>
            <w:proofErr w:type="gramEnd"/>
            <w:r w:rsidRPr="00F52722">
              <w:rPr>
                <w:rFonts w:ascii="Times New Roman" w:hAnsi="Times New Roman" w:cs="Times New Roman"/>
                <w:sz w:val="28"/>
                <w:szCs w:val="28"/>
              </w:rPr>
              <w:t xml:space="preserve"> расторгнут в </w:t>
            </w:r>
            <w:proofErr w:type="spellStart"/>
            <w:r w:rsidRPr="00F52722">
              <w:rPr>
                <w:rFonts w:ascii="Times New Roman" w:hAnsi="Times New Roman" w:cs="Times New Roman"/>
                <w:sz w:val="28"/>
                <w:szCs w:val="28"/>
              </w:rPr>
              <w:t>ЗАГСе</w:t>
            </w:r>
            <w:proofErr w:type="spellEnd"/>
            <w:r w:rsidRPr="00F52722">
              <w:rPr>
                <w:rFonts w:ascii="Times New Roman" w:hAnsi="Times New Roman" w:cs="Times New Roman"/>
                <w:sz w:val="28"/>
                <w:szCs w:val="28"/>
              </w:rPr>
              <w:t xml:space="preserve"> в марте 2018 года </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в отношении бывшей супруги </w:t>
            </w:r>
            <w:proofErr w:type="gramStart"/>
            <w:r w:rsidRPr="00F52722">
              <w:rPr>
                <w:rFonts w:ascii="Times New Roman" w:hAnsi="Times New Roman" w:cs="Times New Roman"/>
                <w:sz w:val="28"/>
                <w:szCs w:val="28"/>
              </w:rPr>
              <w:t>представляются</w:t>
            </w:r>
            <w:proofErr w:type="gramEnd"/>
            <w:r w:rsidRPr="00F52722">
              <w:rPr>
                <w:rFonts w:ascii="Times New Roman" w:hAnsi="Times New Roman" w:cs="Times New Roman"/>
                <w:sz w:val="28"/>
                <w:szCs w:val="28"/>
              </w:rPr>
              <w:t xml:space="preserve"> поскольку по состоянию на отчетную дату (31 декабря 2017 года) служащий (работник) состоял в браке</w:t>
            </w:r>
          </w:p>
        </w:tc>
      </w:tr>
      <w:tr w:rsidR="00F52722" w:rsidRPr="00F52722" w:rsidTr="00F52722">
        <w:trPr>
          <w:trHeight w:val="435"/>
        </w:trPr>
        <w:tc>
          <w:tcPr>
            <w:tcW w:w="9462" w:type="dxa"/>
            <w:gridSpan w:val="2"/>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w:t>
            </w:r>
            <w:proofErr w:type="gramStart"/>
            <w:r w:rsidRPr="00F52722">
              <w:rPr>
                <w:rFonts w:ascii="Times New Roman" w:hAnsi="Times New Roman" w:cs="Times New Roman"/>
                <w:sz w:val="28"/>
                <w:szCs w:val="28"/>
              </w:rPr>
              <w:t>был</w:t>
            </w:r>
            <w:proofErr w:type="gramEnd"/>
            <w:r w:rsidRPr="00F52722">
              <w:rPr>
                <w:rFonts w:ascii="Times New Roman" w:hAnsi="Times New Roman" w:cs="Times New Roman"/>
                <w:sz w:val="28"/>
                <w:szCs w:val="28"/>
              </w:rPr>
              <w:t xml:space="preserve"> расторгнут в </w:t>
            </w:r>
            <w:proofErr w:type="spellStart"/>
            <w:r w:rsidRPr="00F52722">
              <w:rPr>
                <w:rFonts w:ascii="Times New Roman" w:hAnsi="Times New Roman" w:cs="Times New Roman"/>
                <w:sz w:val="28"/>
                <w:szCs w:val="28"/>
              </w:rPr>
              <w:t>ЗАГСе</w:t>
            </w:r>
            <w:proofErr w:type="spellEnd"/>
            <w:r w:rsidRPr="00F52722">
              <w:rPr>
                <w:rFonts w:ascii="Times New Roman" w:hAnsi="Times New Roman" w:cs="Times New Roman"/>
                <w:sz w:val="28"/>
                <w:szCs w:val="28"/>
              </w:rPr>
              <w:t xml:space="preserve"> 1 июля 2018 года</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Брак </w:t>
            </w:r>
            <w:proofErr w:type="gramStart"/>
            <w:r w:rsidRPr="00F52722">
              <w:rPr>
                <w:rFonts w:ascii="Times New Roman" w:hAnsi="Times New Roman" w:cs="Times New Roman"/>
                <w:sz w:val="28"/>
                <w:szCs w:val="28"/>
              </w:rPr>
              <w:t>был</w:t>
            </w:r>
            <w:proofErr w:type="gramEnd"/>
            <w:r w:rsidRPr="00F52722">
              <w:rPr>
                <w:rFonts w:ascii="Times New Roman" w:hAnsi="Times New Roman" w:cs="Times New Roman"/>
                <w:sz w:val="28"/>
                <w:szCs w:val="28"/>
              </w:rPr>
              <w:t xml:space="preserve"> расторгнут в </w:t>
            </w:r>
            <w:proofErr w:type="spellStart"/>
            <w:r w:rsidRPr="00F52722">
              <w:rPr>
                <w:rFonts w:ascii="Times New Roman" w:hAnsi="Times New Roman" w:cs="Times New Roman"/>
                <w:sz w:val="28"/>
                <w:szCs w:val="28"/>
              </w:rPr>
              <w:t>ЗАГСе</w:t>
            </w:r>
            <w:proofErr w:type="spellEnd"/>
            <w:r w:rsidRPr="00F52722">
              <w:rPr>
                <w:rFonts w:ascii="Times New Roman" w:hAnsi="Times New Roman" w:cs="Times New Roman"/>
                <w:sz w:val="28"/>
                <w:szCs w:val="28"/>
              </w:rPr>
              <w:t xml:space="preserve"> 2 августа 2018 </w:t>
            </w:r>
            <w:r w:rsidRPr="00F52722">
              <w:rPr>
                <w:rFonts w:ascii="Times New Roman" w:hAnsi="Times New Roman" w:cs="Times New Roman"/>
                <w:sz w:val="28"/>
                <w:szCs w:val="28"/>
              </w:rPr>
              <w:lastRenderedPageBreak/>
              <w:t xml:space="preserve">года </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сведения в отношении бывшей супруги представляются, поскольку по состоянию на </w:t>
            </w:r>
            <w:r w:rsidRPr="00F52722">
              <w:rPr>
                <w:rFonts w:ascii="Times New Roman" w:hAnsi="Times New Roman" w:cs="Times New Roman"/>
                <w:sz w:val="28"/>
                <w:szCs w:val="28"/>
              </w:rPr>
              <w:lastRenderedPageBreak/>
              <w:t>отчетную дату (1 августа 2018 года) гражданин состоял в браке</w:t>
            </w:r>
          </w:p>
        </w:tc>
      </w:tr>
      <w:tr w:rsidR="00F52722" w:rsidRPr="00F52722" w:rsidTr="00F52722">
        <w:trPr>
          <w:trHeight w:val="435"/>
        </w:trPr>
        <w:tc>
          <w:tcPr>
            <w:tcW w:w="340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Окончательное решение о расторжении брака было принято судом 4 июля 2018 года и вступило в законную силу 4 августа 2018 г.</w:t>
            </w:r>
          </w:p>
        </w:tc>
        <w:tc>
          <w:tcPr>
            <w:tcW w:w="606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Несовершеннолетние дети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Перечень ситуаций и рекомендуемые действия (таблица № 3):</w:t>
      </w:r>
    </w:p>
    <w:p w:rsidR="00F52722" w:rsidRPr="00F52722" w:rsidRDefault="00F52722" w:rsidP="00F52722">
      <w:pPr>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F52722" w:rsidRPr="00F52722" w:rsidTr="00F52722">
        <w:trPr>
          <w:trHeight w:val="435"/>
        </w:trPr>
        <w:tc>
          <w:tcPr>
            <w:tcW w:w="9462" w:type="dxa"/>
            <w:gridSpan w:val="2"/>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Пример: служащий (работник) представляет сведения в 2018 году (за отчетный 2017 г.)</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Дочери служащего (работника) 21 мая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Дочери служащего (работника) 30 декабря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Дочери служащего (работника) 31 декабря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52722" w:rsidRPr="00F52722" w:rsidTr="00F52722">
        <w:trPr>
          <w:trHeight w:val="435"/>
        </w:trPr>
        <w:tc>
          <w:tcPr>
            <w:tcW w:w="9462" w:type="dxa"/>
            <w:gridSpan w:val="2"/>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Сыну </w:t>
            </w:r>
            <w:r w:rsidRPr="00F52722">
              <w:rPr>
                <w:rFonts w:ascii="Times New Roman" w:hAnsi="Times New Roman" w:cs="Times New Roman"/>
                <w:sz w:val="28"/>
                <w:szCs w:val="28"/>
              </w:rPr>
              <w:lastRenderedPageBreak/>
              <w:t>гражданина 5 мая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сведения в отношении сына не представляются, </w:t>
            </w:r>
            <w:r w:rsidRPr="00F52722">
              <w:rPr>
                <w:rFonts w:ascii="Times New Roman" w:hAnsi="Times New Roman" w:cs="Times New Roman"/>
                <w:sz w:val="28"/>
                <w:szCs w:val="28"/>
              </w:rPr>
              <w:lastRenderedPageBreak/>
              <w:t>поскольку он являлся совершеннолетним и по состоянию на отчетную дату (1 августа 2017 года) сыну гражданина уже исполнилось 18 лет</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Сыну гражданина 1 августа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52722" w:rsidRPr="00F52722" w:rsidTr="00F52722">
        <w:trPr>
          <w:trHeight w:val="435"/>
        </w:trPr>
        <w:tc>
          <w:tcPr>
            <w:tcW w:w="2552"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Сыну гражданина 17 августа 2017 года исполнилось 18 лет</w:t>
            </w:r>
          </w:p>
        </w:tc>
        <w:tc>
          <w:tcPr>
            <w:tcW w:w="6910"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Рекомендуемые действия при невозможности представить сведения в отношении члена семьи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урегулированию конфликта интересов, утвержденного Указом Президента Российской Федерации от 1</w:t>
      </w:r>
      <w:r w:rsidRPr="00F52722">
        <w:rPr>
          <w:rFonts w:ascii="Times New Roman" w:hAnsi="Times New Roman" w:cs="Times New Roman"/>
          <w:sz w:val="28"/>
          <w:szCs w:val="28"/>
          <w:lang w:val="en-US"/>
        </w:rPr>
        <w:t> </w:t>
      </w:r>
      <w:r w:rsidRPr="00F52722">
        <w:rPr>
          <w:rFonts w:ascii="Times New Roman" w:hAnsi="Times New Roman" w:cs="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w:t>
      </w:r>
      <w:r w:rsidRPr="00F52722">
        <w:rPr>
          <w:rFonts w:ascii="Times New Roman" w:hAnsi="Times New Roman" w:cs="Times New Roman"/>
          <w:sz w:val="28"/>
          <w:szCs w:val="28"/>
        </w:rPr>
        <w:lastRenderedPageBreak/>
        <w:t>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F52722">
        <w:rPr>
          <w:rFonts w:ascii="Times New Roman" w:hAnsi="Times New Roman" w:cs="Times New Roman"/>
          <w:sz w:val="28"/>
          <w:szCs w:val="28"/>
        </w:rPr>
        <w:t xml:space="preserve"> Федерации от 9 октября 2017 г. № 472.</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Заявление подается (таблица № 4):</w:t>
      </w:r>
    </w:p>
    <w:p w:rsidR="00F52722" w:rsidRPr="00F52722" w:rsidRDefault="00F52722" w:rsidP="00F52722">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52722" w:rsidRPr="00F52722" w:rsidTr="00F52722">
        <w:tc>
          <w:tcPr>
            <w:tcW w:w="3369"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случае</w:t>
            </w:r>
            <w:proofErr w:type="gramEnd"/>
            <w:r w:rsidRPr="00F52722">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F52722" w:rsidRPr="00F52722" w:rsidTr="00F52722">
        <w:tc>
          <w:tcPr>
            <w:tcW w:w="3369"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52722" w:rsidRPr="00F52722" w:rsidTr="00F52722">
        <w:tc>
          <w:tcPr>
            <w:tcW w:w="3369"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w:t>
            </w:r>
            <w:r w:rsidRPr="00F52722">
              <w:rPr>
                <w:rFonts w:ascii="Times New Roman" w:hAnsi="Times New Roman" w:cs="Times New Roman"/>
                <w:sz w:val="28"/>
                <w:szCs w:val="28"/>
              </w:rPr>
              <w:lastRenderedPageBreak/>
              <w:t>правонарушений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w:t>
            </w:r>
            <w:r w:rsidRPr="00F52722">
              <w:rPr>
                <w:rFonts w:ascii="Times New Roman" w:hAnsi="Times New Roman" w:cs="Times New Roman"/>
                <w:sz w:val="28"/>
                <w:szCs w:val="28"/>
              </w:rPr>
              <w:lastRenderedPageBreak/>
              <w:t xml:space="preserve">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F52722" w:rsidRPr="00F52722" w:rsidTr="00F52722">
        <w:tc>
          <w:tcPr>
            <w:tcW w:w="3369" w:type="dxa"/>
            <w:tcBorders>
              <w:bottom w:val="single" w:sz="4" w:space="0" w:color="auto"/>
            </w:tcBorders>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52722" w:rsidRPr="00F52722" w:rsidTr="00F52722">
        <w:tc>
          <w:tcPr>
            <w:tcW w:w="3369" w:type="dxa"/>
            <w:shd w:val="clear" w:color="auto" w:fill="FFFFFF"/>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F52722" w:rsidRPr="00F52722" w:rsidTr="00F52722">
        <w:tc>
          <w:tcPr>
            <w:tcW w:w="3369" w:type="dxa"/>
            <w:shd w:val="clear" w:color="auto" w:fill="FFFFFF"/>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Для служащих (работников) право направить заявление о невозможности представить сведения о </w:t>
      </w:r>
      <w:r w:rsidRPr="00F52722">
        <w:rPr>
          <w:rFonts w:ascii="Times New Roman" w:hAnsi="Times New Roman" w:cs="Times New Roman"/>
          <w:b/>
          <w:sz w:val="28"/>
          <w:szCs w:val="28"/>
        </w:rPr>
        <w:t>своих</w:t>
      </w:r>
      <w:r w:rsidRPr="00F52722">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br w:type="page"/>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lang w:val="en-US"/>
        </w:rPr>
        <w:lastRenderedPageBreak/>
        <w:t>II</w:t>
      </w:r>
      <w:r w:rsidRPr="00F52722">
        <w:rPr>
          <w:rFonts w:ascii="Times New Roman" w:hAnsi="Times New Roman" w:cs="Times New Roman"/>
          <w:b/>
          <w:sz w:val="28"/>
          <w:szCs w:val="28"/>
        </w:rPr>
        <w:t>. Заполнение справки о доходах, расходах, об имуществе и обязательствах имущественного характера</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Pr="00F52722">
        <w:rPr>
          <w:rFonts w:ascii="Times New Roman" w:hAnsi="Times New Roman" w:cs="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Не рекомендуется заполнять справку в рукописном виде.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F52722">
        <w:rPr>
          <w:rFonts w:ascii="Times New Roman" w:hAnsi="Times New Roman" w:cs="Times New Roman"/>
          <w:sz w:val="28"/>
          <w:szCs w:val="28"/>
        </w:rPr>
        <w:t>заполнять</w:t>
      </w:r>
      <w:proofErr w:type="gramEnd"/>
      <w:r w:rsidRPr="00F52722">
        <w:rPr>
          <w:rFonts w:ascii="Times New Roman" w:hAnsi="Times New Roman" w:cs="Times New Roman"/>
          <w:sz w:val="28"/>
          <w:szCs w:val="28"/>
        </w:rPr>
        <w:t xml:space="preserve"> справки с использованием специального программного обеспечения «Справки БК» (далее – СПО «Справки БК»).</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F52722">
        <w:rPr>
          <w:rFonts w:ascii="Times New Roman" w:hAnsi="Times New Roman" w:cs="Times New Roman"/>
          <w:sz w:val="28"/>
          <w:szCs w:val="28"/>
        </w:rPr>
        <w:t>ст спр</w:t>
      </w:r>
      <w:proofErr w:type="gramEnd"/>
      <w:r w:rsidRPr="00F52722">
        <w:rPr>
          <w:rFonts w:ascii="Times New Roman" w:hAnsi="Times New Roman" w:cs="Times New Roman"/>
          <w:sz w:val="28"/>
          <w:szCs w:val="28"/>
        </w:rPr>
        <w:t>авки. Наличие подписи на каждом листе (в пустой части страницы) не является нарушением.</w:t>
      </w:r>
      <w:r w:rsidRPr="00F52722">
        <w:rPr>
          <w:rFonts w:ascii="Times New Roman" w:hAnsi="Times New Roman" w:cs="Times New Roman"/>
          <w:b/>
          <w:sz w:val="28"/>
          <w:szCs w:val="28"/>
        </w:rPr>
        <w:t xml:space="preserve">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ТИТУЛЬНЫЙ ЛИСТ</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1) фамилия, имя и отчество гражданина, служащего (работника), представляющего сведения, его супруги и несовершеннолетнего ребенка </w:t>
      </w:r>
      <w:r w:rsidRPr="00F52722">
        <w:rPr>
          <w:rFonts w:ascii="Times New Roman" w:hAnsi="Times New Roman" w:cs="Times New Roman"/>
          <w:bCs/>
          <w:sz w:val="28"/>
          <w:szCs w:val="28"/>
        </w:rPr>
        <w:t>указываются (в именительном падеж</w:t>
      </w:r>
      <w:r w:rsidRPr="00F52722">
        <w:rPr>
          <w:rFonts w:ascii="Times New Roman" w:hAnsi="Times New Roman" w:cs="Times New Roman"/>
          <w:sz w:val="28"/>
          <w:szCs w:val="28"/>
        </w:rPr>
        <w:t>е</w:t>
      </w:r>
      <w:r w:rsidRPr="00F52722">
        <w:rPr>
          <w:rFonts w:ascii="Times New Roman" w:hAnsi="Times New Roman" w:cs="Times New Roman"/>
          <w:bCs/>
          <w:sz w:val="28"/>
          <w:szCs w:val="28"/>
        </w:rPr>
        <w:t xml:space="preserve">) </w:t>
      </w:r>
      <w:r w:rsidRPr="00F52722">
        <w:rPr>
          <w:rFonts w:ascii="Times New Roman" w:hAnsi="Times New Roman" w:cs="Times New Roman"/>
          <w:sz w:val="28"/>
          <w:szCs w:val="28"/>
        </w:rPr>
        <w:t>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F52722" w:rsidRPr="00F52722" w:rsidRDefault="00F52722" w:rsidP="00F52722">
      <w:pPr>
        <w:spacing w:after="0" w:line="240" w:lineRule="auto"/>
        <w:ind w:firstLine="567"/>
        <w:jc w:val="both"/>
        <w:rPr>
          <w:rFonts w:ascii="Times New Roman" w:hAnsi="Times New Roman" w:cs="Times New Roman"/>
          <w:bCs/>
          <w:sz w:val="28"/>
          <w:szCs w:val="28"/>
        </w:rPr>
      </w:pPr>
      <w:r w:rsidRPr="00F52722">
        <w:rPr>
          <w:rFonts w:ascii="Times New Roman" w:hAnsi="Times New Roman" w:cs="Times New Roman"/>
          <w:bCs/>
          <w:sz w:val="28"/>
          <w:szCs w:val="28"/>
        </w:rPr>
        <w:lastRenderedPageBreak/>
        <w:t>2) дата рождения (год рождения) указывается</w:t>
      </w:r>
      <w:r w:rsidRPr="00F52722">
        <w:rPr>
          <w:rFonts w:ascii="Times New Roman" w:hAnsi="Times New Roman" w:cs="Times New Roman"/>
          <w:sz w:val="28"/>
          <w:szCs w:val="28"/>
        </w:rPr>
        <w:t xml:space="preserve"> в соответствии с записью в документе, удостоверяющем личность</w:t>
      </w:r>
      <w:r w:rsidRPr="00F52722">
        <w:rPr>
          <w:rFonts w:ascii="Times New Roman" w:hAnsi="Times New Roman" w:cs="Times New Roman"/>
          <w:bCs/>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F52722">
        <w:rPr>
          <w:rFonts w:ascii="Times New Roman" w:hAnsi="Times New Roman" w:cs="Times New Roman"/>
          <w:sz w:val="28"/>
          <w:szCs w:val="28"/>
        </w:rPr>
        <w:t>,</w:t>
      </w:r>
      <w:proofErr w:type="gramEnd"/>
      <w:r w:rsidRPr="00F52722">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F52722">
        <w:rPr>
          <w:rFonts w:ascii="Times New Roman" w:hAnsi="Times New Roman" w:cs="Times New Roman"/>
          <w:sz w:val="28"/>
          <w:szCs w:val="28"/>
        </w:rPr>
        <w:t>неработающий</w:t>
      </w:r>
      <w:proofErr w:type="gramEnd"/>
      <w:r w:rsidRPr="00F52722">
        <w:rPr>
          <w:rFonts w:ascii="Times New Roman" w:hAnsi="Times New Roman" w:cs="Times New Roman"/>
          <w:sz w:val="28"/>
          <w:szCs w:val="28"/>
        </w:rPr>
        <w:t>, претендующий на замещение «наименование должности».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F52722">
        <w:rPr>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52722">
        <w:rPr>
          <w:rFonts w:ascii="Times New Roman" w:hAnsi="Times New Roman" w:cs="Times New Roman"/>
          <w:sz w:val="28"/>
          <w:szCs w:val="28"/>
        </w:rPr>
        <w:t>самозанятые</w:t>
      </w:r>
      <w:proofErr w:type="spellEnd"/>
      <w:r w:rsidRPr="00F52722">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5) а</w:t>
      </w:r>
      <w:r w:rsidRPr="00F52722">
        <w:rPr>
          <w:rFonts w:ascii="Times New Roman" w:hAnsi="Times New Roman" w:cs="Times New Roman"/>
          <w:bCs/>
          <w:sz w:val="28"/>
          <w:szCs w:val="28"/>
        </w:rPr>
        <w:t>дрес места регистрации у</w:t>
      </w:r>
      <w:r w:rsidRPr="00F52722">
        <w:rPr>
          <w:rFonts w:ascii="Times New Roman" w:hAnsi="Times New Roman" w:cs="Times New Roman"/>
          <w:sz w:val="28"/>
          <w:szCs w:val="28"/>
        </w:rPr>
        <w:t xml:space="preserve">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F52722">
        <w:rPr>
          <w:rFonts w:ascii="Times New Roman" w:hAnsi="Times New Roman" w:cs="Times New Roman"/>
          <w:sz w:val="28"/>
          <w:szCs w:val="28"/>
        </w:rPr>
        <w:t>временная</w:t>
      </w:r>
      <w:proofErr w:type="gramEnd"/>
      <w:r w:rsidRPr="00F52722">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F52722" w:rsidRPr="00F52722" w:rsidRDefault="00F52722" w:rsidP="00F52722">
      <w:pPr>
        <w:spacing w:after="0" w:line="240" w:lineRule="auto"/>
        <w:ind w:firstLine="567"/>
        <w:jc w:val="both"/>
        <w:rPr>
          <w:rFonts w:ascii="Times New Roman" w:hAnsi="Times New Roman" w:cs="Times New Roman"/>
          <w:bCs/>
          <w:sz w:val="28"/>
          <w:szCs w:val="28"/>
        </w:rPr>
      </w:pPr>
      <w:r w:rsidRPr="00F52722">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br w:type="page"/>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lastRenderedPageBreak/>
        <w:t>РАЗДЕЛ 1. СВЕДЕНИЯ О ДОХОДАХ</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Доход по основному месту работы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Особенности заполнения данного раздела отдельными категориями лиц</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при применении упрощенной системы налогообложения (УСН):</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Доход от педагогической и научной деятельности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52722">
        <w:rPr>
          <w:rFonts w:ascii="Times New Roman" w:hAnsi="Times New Roman" w:cs="Times New Roman"/>
          <w:sz w:val="28"/>
          <w:szCs w:val="28"/>
        </w:rPr>
        <w:t>.д.).</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Доход от иной творческой деятельности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Доход от вкладов в банках и иных кредитных организациях</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history="1">
        <w:r w:rsidRPr="00F52722">
          <w:rPr>
            <w:rStyle w:val="a4"/>
            <w:rFonts w:ascii="Times New Roman" w:hAnsi="Times New Roman" w:cs="Times New Roman"/>
            <w:color w:val="auto"/>
            <w:sz w:val="28"/>
            <w:szCs w:val="28"/>
          </w:rPr>
          <w:t>http://www.cbr.ru/currency_base/daily.aspx</w:t>
        </w:r>
      </w:hyperlink>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Доход от ценных бумаг и долей участия в коммерческих организациях</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Иные доходы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данной строке указываются доходы, которые не были отражены в строках 1-5 справки.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Так, например, в строке иные доходы могут быть указаны: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пенсия (при этом разные виды пенсий (по возрасту и пенсия военнослужащего) не следует суммировать);</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 </w:t>
      </w:r>
      <w:proofErr w:type="gramEnd"/>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F52722">
        <w:rPr>
          <w:rFonts w:ascii="Times New Roman" w:hAnsi="Times New Roman" w:cs="Times New Roman"/>
          <w:sz w:val="28"/>
          <w:szCs w:val="28"/>
        </w:rPr>
        <w:t>,</w:t>
      </w:r>
      <w:proofErr w:type="gramEnd"/>
      <w:r w:rsidRPr="00F52722">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стипендия;</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F52722">
        <w:rPr>
          <w:rFonts w:ascii="Times New Roman" w:hAnsi="Times New Roman" w:cs="Times New Roman"/>
          <w:sz w:val="28"/>
          <w:szCs w:val="28"/>
        </w:rPr>
        <w:t>накопительно</w:t>
      </w:r>
      <w:proofErr w:type="spellEnd"/>
      <w:r w:rsidRPr="00F52722">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sidRPr="00F52722">
        <w:rPr>
          <w:rFonts w:ascii="Times New Roman" w:hAnsi="Times New Roman" w:cs="Times New Roman"/>
          <w:sz w:val="28"/>
          <w:szCs w:val="28"/>
        </w:rPr>
        <w:t xml:space="preserve"> супруга (супруги) перечислены денежные средства данной выплаты);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F52722">
        <w:rPr>
          <w:rFonts w:ascii="Times New Roman" w:hAnsi="Times New Roman" w:cs="Times New Roman"/>
          <w:b/>
          <w:sz w:val="28"/>
          <w:szCs w:val="28"/>
        </w:rPr>
        <w:t xml:space="preserve"> </w:t>
      </w:r>
      <w:r w:rsidRPr="00F52722">
        <w:rPr>
          <w:rFonts w:ascii="Times New Roman" w:hAnsi="Times New Roman" w:cs="Times New Roman"/>
          <w:sz w:val="28"/>
          <w:szCs w:val="28"/>
        </w:rPr>
        <w:t xml:space="preserve">или иным родственникам. </w:t>
      </w:r>
      <w:proofErr w:type="gramStart"/>
      <w:r w:rsidRPr="00F52722">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F52722">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Pr="00F52722">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52722">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52722">
        <w:rPr>
          <w:rFonts w:ascii="Times New Roman" w:hAnsi="Times New Roman" w:cs="Times New Roman"/>
          <w:sz w:val="28"/>
          <w:szCs w:val="28"/>
        </w:rPr>
        <w:t>дств св</w:t>
      </w:r>
      <w:proofErr w:type="gramEnd"/>
      <w:r w:rsidRPr="00F52722">
        <w:rPr>
          <w:rFonts w:ascii="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проценты по долговым обязательствам;</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полученные в порядке дарения или наследования;</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возмещение вреда, причиненного увечьем или иным повреждением здоровья;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выплаты, связанные с гибелью (смертью), выплаченные наследникам;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F52722">
        <w:rPr>
          <w:rFonts w:ascii="Times New Roman" w:hAnsi="Times New Roman" w:cs="Times New Roman"/>
          <w:sz w:val="28"/>
          <w:szCs w:val="28"/>
        </w:rPr>
        <w:lastRenderedPageBreak/>
        <w:t>выдачи наличных денежных средств вместо представляемых путевок без последующего представления отчета об их использовании и</w:t>
      </w:r>
      <w:proofErr w:type="gramEnd"/>
      <w:r w:rsidRPr="00F52722">
        <w:rPr>
          <w:rFonts w:ascii="Times New Roman" w:hAnsi="Times New Roman" w:cs="Times New Roman"/>
          <w:sz w:val="28"/>
          <w:szCs w:val="28"/>
        </w:rPr>
        <w:t xml:space="preserve"> др.; </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52722">
        <w:rPr>
          <w:rFonts w:ascii="Times New Roman" w:hAnsi="Times New Roman" w:cs="Times New Roman"/>
          <w:sz w:val="28"/>
          <w:szCs w:val="28"/>
        </w:rPr>
        <w:t>за</w:t>
      </w:r>
      <w:proofErr w:type="gramEnd"/>
      <w:r w:rsidRPr="00F52722">
        <w:rPr>
          <w:rFonts w:ascii="Times New Roman" w:hAnsi="Times New Roman" w:cs="Times New Roman"/>
          <w:sz w:val="28"/>
          <w:szCs w:val="28"/>
        </w:rPr>
        <w:t xml:space="preserve"> престарелым и др.);</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выигрыши в лотереях, тотализаторах, конкурсах и иных играх;</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F52722" w:rsidRPr="00F52722" w:rsidRDefault="00F52722" w:rsidP="00F52722">
      <w:pPr>
        <w:numPr>
          <w:ilvl w:val="0"/>
          <w:numId w:val="2"/>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иные аналогичные выплаты.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Формой справки не предусмотрено указание товаров, услуг, полученных в натуральной форме, а также виртуальных валют.</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С учетом целей антикоррупционного законодательства в строке 6 «Иные доходы»</w:t>
      </w:r>
      <w:r w:rsidRPr="00F52722">
        <w:rPr>
          <w:rFonts w:ascii="Times New Roman" w:hAnsi="Times New Roman" w:cs="Times New Roman"/>
          <w:b/>
          <w:sz w:val="28"/>
          <w:szCs w:val="28"/>
        </w:rPr>
        <w:t xml:space="preserve"> не указываются </w:t>
      </w:r>
      <w:r w:rsidRPr="00F52722">
        <w:rPr>
          <w:rFonts w:ascii="Times New Roman" w:hAnsi="Times New Roman" w:cs="Times New Roman"/>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со служебными командировками;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F52722">
        <w:rPr>
          <w:rFonts w:ascii="Times New Roman" w:hAnsi="Times New Roman" w:cs="Times New Roman"/>
          <w:sz w:val="28"/>
          <w:szCs w:val="28"/>
        </w:rPr>
        <w:t>дств вз</w:t>
      </w:r>
      <w:proofErr w:type="gramEnd"/>
      <w:r w:rsidRPr="00F52722">
        <w:rPr>
          <w:rFonts w:ascii="Times New Roman" w:hAnsi="Times New Roman" w:cs="Times New Roman"/>
          <w:sz w:val="28"/>
          <w:szCs w:val="28"/>
        </w:rPr>
        <w:t>амен этого довольствия;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6) с оплатой коммунальных и иных услуг, наймом жилого помещения;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9) с возмещением расходов на повышение профессионального уровня;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F52722">
        <w:rPr>
          <w:rFonts w:ascii="Times New Roman" w:hAnsi="Times New Roman" w:cs="Times New Roman"/>
          <w:sz w:val="28"/>
          <w:szCs w:val="28"/>
        </w:rPr>
        <w:t>дств с др</w:t>
      </w:r>
      <w:proofErr w:type="gramEnd"/>
      <w:r w:rsidRPr="00F52722">
        <w:rPr>
          <w:rFonts w:ascii="Times New Roman" w:hAnsi="Times New Roman" w:cs="Times New Roman"/>
          <w:sz w:val="28"/>
          <w:szCs w:val="28"/>
        </w:rPr>
        <w:t xml:space="preserve">угого, например, зарплатного счета;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12) с возвратом денежных средств по несостоявшемуся договору купли-продажи;</w:t>
      </w:r>
    </w:p>
    <w:p w:rsidR="00F52722" w:rsidRPr="00F52722" w:rsidRDefault="00F52722" w:rsidP="00F52722">
      <w:pPr>
        <w:spacing w:after="0" w:line="240" w:lineRule="auto"/>
        <w:ind w:firstLine="567"/>
        <w:jc w:val="both"/>
        <w:rPr>
          <w:rFonts w:ascii="Times New Roman" w:hAnsi="Times New Roman" w:cs="Times New Roman"/>
          <w:b/>
          <w:sz w:val="28"/>
          <w:szCs w:val="28"/>
        </w:rPr>
      </w:pPr>
      <w:proofErr w:type="gramStart"/>
      <w:r w:rsidRPr="00F52722">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Также не указываются сведения о денежных средствах, полученных:</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14) в виде социального, имущественного налогового вычета;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16) в качестве бонусных баллов («</w:t>
      </w:r>
      <w:proofErr w:type="spellStart"/>
      <w:r w:rsidRPr="00F52722">
        <w:rPr>
          <w:rFonts w:ascii="Times New Roman" w:hAnsi="Times New Roman" w:cs="Times New Roman"/>
          <w:sz w:val="28"/>
          <w:szCs w:val="28"/>
        </w:rPr>
        <w:t>кэшбэк</w:t>
      </w:r>
      <w:proofErr w:type="spellEnd"/>
      <w:r w:rsidRPr="00F52722">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17) в виде материальной выгоды, предусмотренной статьей 212 Налогового кодекса Российской Федерации. </w:t>
      </w:r>
      <w:proofErr w:type="gramStart"/>
      <w:r w:rsidRPr="00F52722">
        <w:rPr>
          <w:rFonts w:ascii="Times New Roman" w:hAnsi="Times New Roman" w:cs="Times New Roman"/>
          <w:sz w:val="28"/>
          <w:szCs w:val="28"/>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F52722">
        <w:rPr>
          <w:rFonts w:ascii="Times New Roman" w:hAnsi="Times New Roman" w:cs="Times New Roman"/>
          <w:sz w:val="28"/>
          <w:szCs w:val="28"/>
          <w:lang w:val="en-US"/>
        </w:rPr>
        <w:t>Tax</w:t>
      </w:r>
      <w:r w:rsidRPr="00F52722">
        <w:rPr>
          <w:rFonts w:ascii="Times New Roman" w:hAnsi="Times New Roman" w:cs="Times New Roman"/>
          <w:sz w:val="28"/>
          <w:szCs w:val="28"/>
        </w:rPr>
        <w:t>-</w:t>
      </w:r>
      <w:r w:rsidRPr="00F52722">
        <w:rPr>
          <w:rFonts w:ascii="Times New Roman" w:hAnsi="Times New Roman" w:cs="Times New Roman"/>
          <w:sz w:val="28"/>
          <w:szCs w:val="28"/>
          <w:lang w:val="en-US"/>
        </w:rPr>
        <w:t>free</w:t>
      </w:r>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br/>
        <w:t>РАЗДЕЛ 2. СВЕДЕНИЯ О РАСХОДАХ</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Данный раздел справки </w:t>
      </w:r>
      <w:r w:rsidRPr="00F52722">
        <w:rPr>
          <w:rFonts w:ascii="Times New Roman" w:hAnsi="Times New Roman" w:cs="Times New Roman"/>
          <w:b/>
          <w:sz w:val="28"/>
          <w:szCs w:val="28"/>
        </w:rPr>
        <w:t>заполняется только</w:t>
      </w:r>
      <w:r w:rsidRPr="00F52722">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F52722">
        <w:rPr>
          <w:rFonts w:ascii="Times New Roman" w:hAnsi="Times New Roman" w:cs="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Граждане, поступающие на службу (работу), раздел «Сведения о расходах» не заполняют.</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Cs/>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52722">
        <w:rPr>
          <w:rFonts w:ascii="Times New Roman" w:hAnsi="Times New Roman" w:cs="Times New Roman"/>
          <w:sz w:val="28"/>
          <w:szCs w:val="28"/>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52722">
        <w:rPr>
          <w:rFonts w:ascii="Times New Roman" w:hAnsi="Times New Roman" w:cs="Times New Roman"/>
          <w:sz w:val="28"/>
          <w:szCs w:val="28"/>
        </w:rPr>
        <w:t>накопительно</w:t>
      </w:r>
      <w:proofErr w:type="spellEnd"/>
      <w:r w:rsidRPr="00F52722">
        <w:rPr>
          <w:rFonts w:ascii="Times New Roman" w:hAnsi="Times New Roman" w:cs="Times New Roman"/>
          <w:sz w:val="28"/>
          <w:szCs w:val="28"/>
        </w:rP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F52722">
        <w:rPr>
          <w:rFonts w:ascii="Times New Roman" w:hAnsi="Times New Roman" w:cs="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52722">
        <w:rPr>
          <w:rFonts w:ascii="Times New Roman" w:hAnsi="Times New Roman" w:cs="Times New Roman"/>
          <w:sz w:val="28"/>
          <w:szCs w:val="28"/>
        </w:rPr>
        <w:t xml:space="preserve"> супруги (супруга) за три последних года, предшествующих совершению сделки).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Данный раздел </w:t>
      </w:r>
      <w:r w:rsidRPr="00F52722">
        <w:rPr>
          <w:rFonts w:ascii="Times New Roman" w:hAnsi="Times New Roman" w:cs="Times New Roman"/>
          <w:b/>
          <w:sz w:val="28"/>
          <w:szCs w:val="28"/>
        </w:rPr>
        <w:t>не заполняется</w:t>
      </w:r>
      <w:r w:rsidRPr="00F52722">
        <w:rPr>
          <w:rFonts w:ascii="Times New Roman" w:hAnsi="Times New Roman" w:cs="Times New Roman"/>
          <w:sz w:val="28"/>
          <w:szCs w:val="28"/>
        </w:rPr>
        <w:t xml:space="preserve"> в следующих случаях:</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F52722">
        <w:rPr>
          <w:rFonts w:ascii="Times New Roman" w:hAnsi="Times New Roman" w:cs="Times New Roman"/>
          <w:sz w:val="28"/>
          <w:szCs w:val="28"/>
        </w:rPr>
        <w:t xml:space="preserve"> При этом такое имущество отражается в соответствующих разделах справки;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графы «</w:t>
      </w:r>
      <w:r w:rsidRPr="00F52722">
        <w:rPr>
          <w:rFonts w:ascii="Times New Roman" w:hAnsi="Times New Roman" w:cs="Times New Roman"/>
          <w:b/>
          <w:sz w:val="28"/>
          <w:szCs w:val="28"/>
        </w:rPr>
        <w:t>Вид приобретенного имущества</w:t>
      </w:r>
      <w:r w:rsidRPr="00F52722">
        <w:rPr>
          <w:rFonts w:ascii="Times New Roman" w:hAnsi="Times New Roman" w:cs="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F52722">
        <w:rPr>
          <w:rFonts w:ascii="Times New Roman" w:hAnsi="Times New Roman" w:cs="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графы «</w:t>
      </w:r>
      <w:r w:rsidRPr="00F52722">
        <w:rPr>
          <w:rFonts w:ascii="Times New Roman" w:hAnsi="Times New Roman" w:cs="Times New Roman"/>
          <w:b/>
          <w:sz w:val="28"/>
          <w:szCs w:val="28"/>
        </w:rPr>
        <w:t>Источник получения средств, за счет которых приобретено имущество</w:t>
      </w:r>
      <w:r w:rsidRPr="00F52722">
        <w:rPr>
          <w:rFonts w:ascii="Times New Roman" w:hAnsi="Times New Roman" w:cs="Times New Roman"/>
          <w:sz w:val="28"/>
          <w:szCs w:val="28"/>
        </w:rPr>
        <w:t>»</w:t>
      </w:r>
      <w:r w:rsidRPr="00F52722">
        <w:rPr>
          <w:rFonts w:ascii="Times New Roman" w:hAnsi="Times New Roman" w:cs="Times New Roman"/>
          <w:b/>
          <w:sz w:val="28"/>
          <w:szCs w:val="28"/>
        </w:rPr>
        <w:t xml:space="preserve"> </w:t>
      </w:r>
      <w:r w:rsidRPr="00F52722">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графе </w:t>
      </w:r>
      <w:r w:rsidRPr="00F52722">
        <w:rPr>
          <w:rFonts w:ascii="Times New Roman" w:hAnsi="Times New Roman" w:cs="Times New Roman"/>
          <w:b/>
          <w:sz w:val="28"/>
          <w:szCs w:val="28"/>
        </w:rPr>
        <w:t xml:space="preserve">«Основания приобретения имущества» </w:t>
      </w:r>
      <w:r w:rsidRPr="00F52722">
        <w:rPr>
          <w:rFonts w:ascii="Times New Roman" w:hAnsi="Times New Roman" w:cs="Times New Roman"/>
          <w:sz w:val="28"/>
          <w:szCs w:val="28"/>
        </w:rP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sidRPr="00F52722">
        <w:rPr>
          <w:rFonts w:ascii="Times New Roman" w:hAnsi="Times New Roman" w:cs="Times New Roman"/>
          <w:bCs/>
          <w:sz w:val="28"/>
          <w:szCs w:val="28"/>
        </w:rPr>
        <w:t xml:space="preserve">. Также указываются </w:t>
      </w:r>
      <w:r w:rsidRPr="00F52722">
        <w:rPr>
          <w:rFonts w:ascii="Times New Roman" w:hAnsi="Times New Roman" w:cs="Times New Roman"/>
          <w:sz w:val="28"/>
          <w:szCs w:val="28"/>
        </w:rPr>
        <w:t xml:space="preserve">наименование и реквизиты документа, являющегося </w:t>
      </w:r>
      <w:r w:rsidRPr="00F52722">
        <w:rPr>
          <w:rFonts w:ascii="Times New Roman" w:hAnsi="Times New Roman" w:cs="Times New Roman"/>
          <w:sz w:val="28"/>
          <w:szCs w:val="28"/>
        </w:rPr>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Особенности заполнения раздела «Сведения о расходах»</w:t>
      </w:r>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b/>
          <w:sz w:val="28"/>
          <w:szCs w:val="28"/>
        </w:rPr>
        <w:t>1) приобретение недвижимого имущества посредством участия в долевом строительстве.</w:t>
      </w:r>
      <w:r w:rsidRPr="00F52722">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В случае</w:t>
      </w:r>
      <w:proofErr w:type="gramStart"/>
      <w:r w:rsidRPr="00F52722">
        <w:rPr>
          <w:rFonts w:ascii="Times New Roman" w:hAnsi="Times New Roman" w:cs="Times New Roman"/>
          <w:sz w:val="28"/>
          <w:szCs w:val="28"/>
        </w:rPr>
        <w:t>,</w:t>
      </w:r>
      <w:proofErr w:type="gramEnd"/>
      <w:r w:rsidRPr="00F52722">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52722">
        <w:rPr>
          <w:rFonts w:ascii="Times New Roman" w:hAnsi="Times New Roman" w:cs="Times New Roman"/>
          <w:sz w:val="28"/>
          <w:szCs w:val="28"/>
        </w:rPr>
        <w:t>дств в с</w:t>
      </w:r>
      <w:proofErr w:type="gramEnd"/>
      <w:r w:rsidRPr="00F52722">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b/>
          <w:sz w:val="28"/>
          <w:szCs w:val="28"/>
        </w:rPr>
        <w:t>2) приобретение недвижимого имущества посредством участия в кооперативе.</w:t>
      </w:r>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b/>
          <w:sz w:val="28"/>
          <w:szCs w:val="28"/>
        </w:rPr>
        <w:t>3) приобретение ценных бумаг.</w:t>
      </w:r>
      <w:r w:rsidRPr="00F52722">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w:t>
      </w:r>
      <w:r w:rsidRPr="00F52722">
        <w:rPr>
          <w:rFonts w:ascii="Times New Roman" w:hAnsi="Times New Roman" w:cs="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РАЗДЕЛ 3. СВЕДЕНИЯ ОБ ИМУЩЕСТВЕ</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Подраздел 3.1 Недвижимое имущество</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52722">
        <w:rPr>
          <w:rFonts w:ascii="Times New Roman" w:hAnsi="Times New Roman" w:cs="Times New Roman"/>
          <w:sz w:val="28"/>
          <w:szCs w:val="28"/>
        </w:rPr>
        <w:t>собственности</w:t>
      </w:r>
      <w:proofErr w:type="gramEnd"/>
      <w:r w:rsidRPr="00F52722">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F52722">
        <w:rPr>
          <w:rFonts w:ascii="Times New Roman" w:hAnsi="Times New Roman" w:cs="Times New Roman"/>
          <w:sz w:val="28"/>
          <w:szCs w:val="28"/>
        </w:rPr>
        <w:t>Росреестре</w:t>
      </w:r>
      <w:proofErr w:type="spellEnd"/>
      <w:r w:rsidRPr="00F52722">
        <w:rPr>
          <w:rFonts w:ascii="Times New Roman" w:hAnsi="Times New Roman" w:cs="Times New Roman"/>
          <w:sz w:val="28"/>
          <w:szCs w:val="28"/>
        </w:rPr>
        <w:t>).</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sz w:val="28"/>
          <w:szCs w:val="28"/>
        </w:rPr>
        <w:t xml:space="preserve">Заполнение графы </w:t>
      </w:r>
      <w:r w:rsidRPr="00F52722">
        <w:rPr>
          <w:rFonts w:ascii="Times New Roman" w:hAnsi="Times New Roman" w:cs="Times New Roman"/>
          <w:b/>
          <w:sz w:val="28"/>
          <w:szCs w:val="28"/>
        </w:rPr>
        <w:t xml:space="preserve">«Вид и наименование имущества»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указании сведений о </w:t>
      </w:r>
      <w:r w:rsidRPr="00F52722">
        <w:rPr>
          <w:rFonts w:ascii="Times New Roman" w:hAnsi="Times New Roman" w:cs="Times New Roman"/>
          <w:b/>
          <w:sz w:val="28"/>
          <w:szCs w:val="28"/>
        </w:rPr>
        <w:t>земельных участках</w:t>
      </w:r>
      <w:r w:rsidRPr="00F52722">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3)</w:t>
      </w:r>
      <w:r w:rsidRPr="00F52722">
        <w:rPr>
          <w:rFonts w:ascii="Times New Roman" w:hAnsi="Times New Roman" w:cs="Times New Roman"/>
          <w:sz w:val="28"/>
          <w:szCs w:val="28"/>
          <w:lang w:val="en-US"/>
        </w:rPr>
        <w:t> </w:t>
      </w:r>
      <w:r w:rsidRPr="00F52722">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При наличии в собственности </w:t>
      </w:r>
      <w:r w:rsidRPr="00F52722">
        <w:rPr>
          <w:rFonts w:ascii="Times New Roman" w:hAnsi="Times New Roman" w:cs="Times New Roman"/>
          <w:b/>
          <w:sz w:val="28"/>
          <w:szCs w:val="28"/>
        </w:rPr>
        <w:t>жилого, дачного или садового дома,</w:t>
      </w:r>
      <w:r w:rsidRPr="00F52722">
        <w:rPr>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пункта 3 «</w:t>
      </w:r>
      <w:r w:rsidRPr="00F52722">
        <w:rPr>
          <w:rFonts w:ascii="Times New Roman" w:hAnsi="Times New Roman" w:cs="Times New Roman"/>
          <w:b/>
          <w:sz w:val="28"/>
          <w:szCs w:val="28"/>
        </w:rPr>
        <w:t>Квартиры</w:t>
      </w:r>
      <w:r w:rsidRPr="00F52722">
        <w:rPr>
          <w:rFonts w:ascii="Times New Roman" w:hAnsi="Times New Roman" w:cs="Times New Roman"/>
          <w:sz w:val="28"/>
          <w:szCs w:val="28"/>
        </w:rPr>
        <w:t>» соответственно вносятся сведения о ней, например 2-комнатная квартира.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строке 4 «</w:t>
      </w:r>
      <w:r w:rsidRPr="00F52722">
        <w:rPr>
          <w:rFonts w:ascii="Times New Roman" w:hAnsi="Times New Roman" w:cs="Times New Roman"/>
          <w:b/>
          <w:sz w:val="28"/>
          <w:szCs w:val="28"/>
        </w:rPr>
        <w:t>Гаражи</w:t>
      </w:r>
      <w:r w:rsidRPr="00F52722">
        <w:rPr>
          <w:rFonts w:ascii="Times New Roman" w:hAnsi="Times New Roman" w:cs="Times New Roman"/>
          <w:sz w:val="28"/>
          <w:szCs w:val="28"/>
        </w:rPr>
        <w:t>» указывается информация об организованных местах хранения автотранспорта - «гараж», «</w:t>
      </w:r>
      <w:proofErr w:type="spellStart"/>
      <w:r w:rsidRPr="00F52722">
        <w:rPr>
          <w:rFonts w:ascii="Times New Roman" w:hAnsi="Times New Roman" w:cs="Times New Roman"/>
          <w:sz w:val="28"/>
          <w:szCs w:val="28"/>
        </w:rPr>
        <w:t>машино</w:t>
      </w:r>
      <w:proofErr w:type="spellEnd"/>
      <w:r w:rsidRPr="00F52722">
        <w:rPr>
          <w:rFonts w:ascii="Times New Roman" w:hAnsi="Times New Roman" w:cs="Times New Roman"/>
          <w:sz w:val="28"/>
          <w:szCs w:val="28"/>
        </w:rPr>
        <w:t xml:space="preserve">-место» </w:t>
      </w:r>
      <w:r w:rsidRPr="00F52722">
        <w:rPr>
          <w:rFonts w:ascii="Times New Roman" w:hAnsi="Times New Roman" w:cs="Times New Roman"/>
          <w:sz w:val="28"/>
          <w:szCs w:val="28"/>
        </w:rPr>
        <w:lastRenderedPageBreak/>
        <w:t>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 графе </w:t>
      </w:r>
      <w:r w:rsidRPr="00F52722">
        <w:rPr>
          <w:rFonts w:ascii="Times New Roman" w:hAnsi="Times New Roman" w:cs="Times New Roman"/>
          <w:b/>
          <w:sz w:val="28"/>
          <w:szCs w:val="28"/>
        </w:rPr>
        <w:t>«Вид собственности»</w:t>
      </w:r>
      <w:r w:rsidRPr="00F52722">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52722">
        <w:rPr>
          <w:rFonts w:ascii="Times New Roman" w:hAnsi="Times New Roman" w:cs="Times New Roman"/>
          <w:sz w:val="28"/>
          <w:szCs w:val="28"/>
        </w:rPr>
        <w:t>сведения</w:t>
      </w:r>
      <w:proofErr w:type="gramEnd"/>
      <w:r w:rsidRPr="00F52722">
        <w:rPr>
          <w:rFonts w:ascii="Times New Roman" w:hAnsi="Times New Roman" w:cs="Times New Roman"/>
          <w:sz w:val="28"/>
          <w:szCs w:val="28"/>
        </w:rPr>
        <w:t xml:space="preserve"> об имуществе которого представляются.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 xml:space="preserve"> Местонахождение (адрес)</w:t>
      </w:r>
      <w:r w:rsidRPr="00F52722">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индекс;</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субъект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район;</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4) город иной населенный пункт (село, поселок и т.д.);</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5) улица (проспект, переулок и т.д.);</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6) номер дома (владения, участка), корпуса (строения), квартиры.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Если недвижимое имущество находится за рубежом, то указывается: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наименование государства;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населенный пункт (иная единица административно-территориального деления);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почтовый адрес.</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 xml:space="preserve">Площадь </w:t>
      </w:r>
      <w:r w:rsidRPr="00F52722">
        <w:rPr>
          <w:rFonts w:ascii="Times New Roman" w:hAnsi="Times New Roman" w:cs="Times New Roman"/>
          <w:sz w:val="28"/>
          <w:szCs w:val="28"/>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Основание приобретения и источники средств</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F52722">
        <w:rPr>
          <w:rFonts w:ascii="Times New Roman" w:hAnsi="Times New Roman" w:cs="Times New Roman"/>
          <w:sz w:val="28"/>
          <w:szCs w:val="28"/>
        </w:rPr>
        <w:tab/>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F52722">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sidRPr="00F52722">
        <w:rPr>
          <w:rFonts w:ascii="Times New Roman" w:hAnsi="Times New Roman" w:cs="Times New Roman"/>
          <w:sz w:val="28"/>
          <w:szCs w:val="28"/>
        </w:rPr>
        <w:t xml:space="preserve">, постановление Исполкома города </w:t>
      </w:r>
      <w:r w:rsidRPr="00F52722">
        <w:rPr>
          <w:rFonts w:ascii="Times New Roman" w:hAnsi="Times New Roman" w:cs="Times New Roman"/>
          <w:sz w:val="28"/>
          <w:szCs w:val="28"/>
          <w:lang w:val="en-US"/>
        </w:rPr>
        <w:t>N</w:t>
      </w:r>
      <w:r w:rsidRPr="00F52722">
        <w:rPr>
          <w:rFonts w:ascii="Times New Roman" w:hAnsi="Times New Roman" w:cs="Times New Roman"/>
          <w:sz w:val="28"/>
          <w:szCs w:val="28"/>
        </w:rPr>
        <w:t xml:space="preserve"> от 15.03.1995 г. № 1-345/95 о передаче недвижимого имущества в собственность и др.).</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52722">
        <w:rPr>
          <w:rFonts w:ascii="Times New Roman" w:hAnsi="Times New Roman" w:cs="Times New Roman"/>
          <w:sz w:val="28"/>
          <w:szCs w:val="28"/>
        </w:rPr>
        <w:t>N</w:t>
      </w:r>
      <w:proofErr w:type="gramEnd"/>
      <w:r w:rsidRPr="00F52722">
        <w:rPr>
          <w:rFonts w:ascii="Times New Roman" w:hAnsi="Times New Roman" w:cs="Times New Roman"/>
          <w:sz w:val="28"/>
          <w:szCs w:val="28"/>
        </w:rPr>
        <w:t xml:space="preserve"> 776723 от 17 марта 2010 г., Запись в ЕГРН 77:02:0014017:1994-72/004/2017-2, договор купли-продажи от 19 февраля 2017 г. и т.д.</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 xml:space="preserve">Обязанность сообщать сведения об </w:t>
      </w:r>
      <w:r w:rsidRPr="00F52722">
        <w:rPr>
          <w:rFonts w:ascii="Times New Roman" w:hAnsi="Times New Roman" w:cs="Times New Roman"/>
          <w:b/>
          <w:sz w:val="28"/>
          <w:szCs w:val="28"/>
        </w:rPr>
        <w:t>источнике средств</w:t>
      </w:r>
      <w:r w:rsidRPr="00F52722">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F52722">
        <w:rPr>
          <w:rFonts w:ascii="Times New Roman" w:hAnsi="Times New Roman" w:cs="Times New Roman"/>
          <w:b/>
          <w:sz w:val="28"/>
          <w:szCs w:val="28"/>
        </w:rPr>
        <w:t>только</w:t>
      </w:r>
      <w:r w:rsidRPr="00F52722">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F52722">
        <w:rPr>
          <w:rFonts w:ascii="Times New Roman" w:hAnsi="Times New Roman" w:cs="Times New Roman"/>
          <w:sz w:val="28"/>
          <w:szCs w:val="28"/>
        </w:rPr>
        <w:t xml:space="preserve">», а именно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на лиц, замещающих (занимающих):</w:t>
      </w:r>
    </w:p>
    <w:p w:rsidR="00F52722" w:rsidRPr="00F52722" w:rsidRDefault="00F52722" w:rsidP="00F52722">
      <w:pPr>
        <w:spacing w:after="0" w:line="240" w:lineRule="auto"/>
        <w:ind w:firstLine="567"/>
        <w:jc w:val="both"/>
        <w:rPr>
          <w:rFonts w:ascii="Times New Roman" w:hAnsi="Times New Roman" w:cs="Times New Roman"/>
          <w:sz w:val="28"/>
          <w:szCs w:val="28"/>
        </w:rPr>
      </w:pPr>
      <w:bookmarkStart w:id="1" w:name="Par1"/>
      <w:bookmarkEnd w:id="1"/>
      <w:r w:rsidRPr="00F52722">
        <w:rPr>
          <w:rFonts w:ascii="Times New Roman" w:hAnsi="Times New Roman" w:cs="Times New Roman"/>
          <w:sz w:val="28"/>
          <w:szCs w:val="28"/>
        </w:rPr>
        <w:t>государственные должности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должности </w:t>
      </w:r>
      <w:proofErr w:type="gramStart"/>
      <w:r w:rsidRPr="00F52722">
        <w:rPr>
          <w:rFonts w:ascii="Times New Roman" w:hAnsi="Times New Roman" w:cs="Times New Roman"/>
          <w:sz w:val="28"/>
          <w:szCs w:val="28"/>
        </w:rPr>
        <w:t>членов Совета директоров Центрального банка Российской Федерации</w:t>
      </w:r>
      <w:proofErr w:type="gramEnd"/>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государственные должности субъектов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должности заместителей руководителей федеральных органов исполнительной власти;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bookmarkStart w:id="2" w:name="Par8"/>
      <w:bookmarkEnd w:id="2"/>
      <w:r w:rsidRPr="00F52722">
        <w:rPr>
          <w:rFonts w:ascii="Times New Roman" w:hAnsi="Times New Roman" w:cs="Times New Roman"/>
          <w:sz w:val="28"/>
          <w:szCs w:val="28"/>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52722">
        <w:rPr>
          <w:rFonts w:ascii="Times New Roman" w:hAnsi="Times New Roman" w:cs="Times New Roman"/>
          <w:sz w:val="28"/>
          <w:szCs w:val="28"/>
        </w:rPr>
        <w:t xml:space="preserve"> </w:t>
      </w:r>
      <w:proofErr w:type="gramStart"/>
      <w:r w:rsidRPr="00F52722">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иных лиц в случаях, предусмотренных федеральными законами.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F52722">
        <w:rPr>
          <w:rFonts w:ascii="Times New Roman" w:hAnsi="Times New Roman" w:cs="Times New Roman"/>
          <w:b/>
          <w:sz w:val="28"/>
          <w:szCs w:val="28"/>
        </w:rPr>
        <w:t>исключительно</w:t>
      </w:r>
      <w:r w:rsidRPr="00F52722">
        <w:rPr>
          <w:rFonts w:ascii="Times New Roman" w:hAnsi="Times New Roman" w:cs="Times New Roman"/>
          <w:sz w:val="28"/>
          <w:szCs w:val="28"/>
        </w:rPr>
        <w:t xml:space="preserve"> за пределами территории Российской Федерации.</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Подраздел 3.2. Транспортные средства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w:t>
      </w:r>
      <w:r w:rsidRPr="00F52722">
        <w:rPr>
          <w:rFonts w:ascii="Times New Roman" w:hAnsi="Times New Roman" w:cs="Times New Roman"/>
          <w:sz w:val="28"/>
          <w:szCs w:val="28"/>
        </w:rPr>
        <w:lastRenderedPageBreak/>
        <w:t>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F52722">
        <w:rPr>
          <w:rFonts w:ascii="Times New Roman" w:hAnsi="Times New Roman" w:cs="Times New Roman"/>
          <w:sz w:val="28"/>
          <w:szCs w:val="28"/>
        </w:rPr>
        <w:t xml:space="preserve"> средств»).</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заполнении графы</w:t>
      </w:r>
      <w:r w:rsidRPr="00F52722">
        <w:rPr>
          <w:rFonts w:ascii="Times New Roman" w:hAnsi="Times New Roman" w:cs="Times New Roman"/>
          <w:b/>
          <w:sz w:val="28"/>
          <w:szCs w:val="28"/>
        </w:rPr>
        <w:t xml:space="preserve"> «Место регистрации» </w:t>
      </w:r>
      <w:r w:rsidRPr="00F52722">
        <w:rPr>
          <w:rFonts w:ascii="Times New Roman" w:hAnsi="Times New Roman" w:cs="Times New Roman"/>
          <w:sz w:val="28"/>
          <w:szCs w:val="28"/>
        </w:rPr>
        <w:t xml:space="preserve">указывается наименование органа внутренних дел, осуществившего регистрационный учет транспортного средства, например </w:t>
      </w:r>
      <w:hyperlink r:id="rId13" w:history="1">
        <w:r w:rsidRPr="00F52722">
          <w:rPr>
            <w:rStyle w:val="a4"/>
            <w:rFonts w:ascii="Times New Roman" w:hAnsi="Times New Roman" w:cs="Times New Roman"/>
            <w:bCs/>
            <w:color w:val="auto"/>
            <w:sz w:val="28"/>
            <w:szCs w:val="28"/>
          </w:rPr>
          <w:t>МО ГИБДД ТНРЭР № 2 ГУ МВД России по г. Москве</w:t>
        </w:r>
      </w:hyperlink>
      <w:r w:rsidRPr="00F52722">
        <w:rPr>
          <w:rFonts w:ascii="Times New Roman" w:hAnsi="Times New Roman" w:cs="Times New Roman"/>
          <w:sz w:val="28"/>
          <w:szCs w:val="28"/>
        </w:rPr>
        <w:t xml:space="preserve">, </w:t>
      </w:r>
      <w:hyperlink r:id="rId14" w:history="1">
        <w:r w:rsidRPr="00F52722">
          <w:rPr>
            <w:rStyle w:val="a4"/>
            <w:rFonts w:ascii="Times New Roman" w:hAnsi="Times New Roman" w:cs="Times New Roman"/>
            <w:bCs/>
            <w:color w:val="auto"/>
            <w:sz w:val="28"/>
            <w:szCs w:val="28"/>
          </w:rPr>
          <w:t>ОГИБДД ММО МВД России «</w:t>
        </w:r>
        <w:proofErr w:type="spellStart"/>
        <w:r w:rsidRPr="00F52722">
          <w:rPr>
            <w:rStyle w:val="a4"/>
            <w:rFonts w:ascii="Times New Roman" w:hAnsi="Times New Roman" w:cs="Times New Roman"/>
            <w:bCs/>
            <w:color w:val="auto"/>
            <w:sz w:val="28"/>
            <w:szCs w:val="28"/>
          </w:rPr>
          <w:t>Шалинский</w:t>
        </w:r>
        <w:proofErr w:type="spellEnd"/>
      </w:hyperlink>
      <w:r w:rsidRPr="00F52722">
        <w:rPr>
          <w:rFonts w:ascii="Times New Roman" w:hAnsi="Times New Roman" w:cs="Times New Roman"/>
          <w:sz w:val="28"/>
          <w:szCs w:val="28"/>
        </w:rPr>
        <w:t xml:space="preserve">», </w:t>
      </w:r>
      <w:hyperlink r:id="rId15" w:history="1">
        <w:r w:rsidRPr="00F52722">
          <w:rPr>
            <w:rStyle w:val="a4"/>
            <w:rFonts w:ascii="Times New Roman" w:hAnsi="Times New Roman" w:cs="Times New Roman"/>
            <w:bCs/>
            <w:color w:val="auto"/>
            <w:sz w:val="28"/>
            <w:szCs w:val="28"/>
          </w:rPr>
          <w:t xml:space="preserve">ОГИБДД ММО МВД России по </w:t>
        </w:r>
        <w:proofErr w:type="spellStart"/>
        <w:r w:rsidRPr="00F52722">
          <w:rPr>
            <w:rStyle w:val="a4"/>
            <w:rFonts w:ascii="Times New Roman" w:hAnsi="Times New Roman" w:cs="Times New Roman"/>
            <w:bCs/>
            <w:color w:val="auto"/>
            <w:sz w:val="28"/>
            <w:szCs w:val="28"/>
          </w:rPr>
          <w:t>Новолялинскому</w:t>
        </w:r>
        <w:proofErr w:type="spellEnd"/>
        <w:r w:rsidRPr="00F52722">
          <w:rPr>
            <w:rStyle w:val="a4"/>
            <w:rFonts w:ascii="Times New Roman" w:hAnsi="Times New Roman" w:cs="Times New Roman"/>
            <w:bCs/>
            <w:color w:val="auto"/>
            <w:sz w:val="28"/>
            <w:szCs w:val="28"/>
          </w:rPr>
          <w:t xml:space="preserve"> району</w:t>
        </w:r>
      </w:hyperlink>
      <w:r w:rsidRPr="00F52722">
        <w:rPr>
          <w:rFonts w:ascii="Times New Roman" w:hAnsi="Times New Roman" w:cs="Times New Roman"/>
          <w:sz w:val="28"/>
          <w:szCs w:val="28"/>
        </w:rPr>
        <w:t>, 3 отд. МОТОТРЭР ГИБДД УВД по ЦАО г. Москвы и т.д. Указанные данные заполняются согласно свидетельству о регистрации транспортного средства.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РАЗДЕЛ 4. СВЕДЕНИЯ О СЧЕТАХ В БАНКАХ И ИНЫХ КРЕДИТНЫХ ОРГАНИЗАЦИЯХ</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счета с нулевым остатком на 31 декабря отчетного года;</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счета, открытые для погашения кредита;</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счета (вклады) в иностранных банках, расположенных за пределами Российской Федерации;</w:t>
      </w:r>
    </w:p>
    <w:p w:rsidR="00F52722" w:rsidRPr="00F52722" w:rsidRDefault="00F52722" w:rsidP="00F52722">
      <w:pPr>
        <w:numPr>
          <w:ilvl w:val="0"/>
          <w:numId w:val="8"/>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счета, открываемые для осуществления деятельности на рынке ценных бумаг.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Не подлежат указанию специальный избирательный счет, открытый в соответствии с Федеральным законом от 12 июня 2002 г. </w:t>
      </w:r>
      <w:r w:rsidRPr="00F52722">
        <w:rPr>
          <w:rFonts w:ascii="Times New Roman" w:hAnsi="Times New Roman" w:cs="Times New Roman"/>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F52722">
        <w:rPr>
          <w:rFonts w:ascii="Times New Roman" w:hAnsi="Times New Roman" w:cs="Times New Roman"/>
          <w:sz w:val="28"/>
          <w:szCs w:val="28"/>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F52722">
          <w:rPr>
            <w:rStyle w:val="a4"/>
            <w:rFonts w:ascii="Times New Roman" w:hAnsi="Times New Roman" w:cs="Times New Roman"/>
            <w:color w:val="auto"/>
            <w:sz w:val="28"/>
            <w:szCs w:val="28"/>
          </w:rPr>
          <w:t>http://www.cbr.ru/hd_base/?PrtId=metall_base_new</w:t>
        </w:r>
      </w:hyperlink>
      <w:r w:rsidRPr="00F52722">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Кредитные карты, карты с овердрафтом</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F52722">
        <w:rPr>
          <w:rFonts w:ascii="Times New Roman" w:hAnsi="Times New Roman" w:cs="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7" w:history="1">
        <w:r w:rsidRPr="00F52722">
          <w:rPr>
            <w:rStyle w:val="a4"/>
            <w:rFonts w:ascii="Times New Roman" w:hAnsi="Times New Roman" w:cs="Times New Roman"/>
            <w:color w:val="auto"/>
            <w:sz w:val="28"/>
            <w:szCs w:val="28"/>
          </w:rPr>
          <w:t>подразделе 6.2</w:t>
        </w:r>
      </w:hyperlink>
      <w:r w:rsidRPr="00F52722">
        <w:rPr>
          <w:rFonts w:ascii="Times New Roman" w:hAnsi="Times New Roman" w:cs="Times New Roman"/>
          <w:sz w:val="28"/>
          <w:szCs w:val="28"/>
        </w:rPr>
        <w:t xml:space="preserve"> справки.</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Вид и валюта счета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F52722" w:rsidRPr="00F52722" w:rsidRDefault="00F52722" w:rsidP="00F52722">
      <w:pPr>
        <w:spacing w:after="0" w:line="240" w:lineRule="auto"/>
        <w:ind w:firstLine="567"/>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F52722" w:rsidRPr="00F52722" w:rsidTr="00F52722">
        <w:trPr>
          <w:trHeight w:val="449"/>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Текущие счета</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F52722" w:rsidRPr="00F52722" w:rsidTr="00F52722">
        <w:trPr>
          <w:trHeight w:val="449"/>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Счета по вкладам (депозитам)</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F52722" w:rsidRPr="00F52722" w:rsidTr="00F52722">
        <w:trPr>
          <w:trHeight w:val="355"/>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Расчетные счета</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F52722">
              <w:rPr>
                <w:rFonts w:ascii="Times New Roman" w:hAnsi="Times New Roman" w:cs="Times New Roman"/>
                <w:sz w:val="28"/>
                <w:szCs w:val="28"/>
              </w:rPr>
              <w:t xml:space="preserve"> </w:t>
            </w:r>
            <w:r w:rsidRPr="00F52722">
              <w:rPr>
                <w:rFonts w:ascii="Times New Roman" w:hAnsi="Times New Roman" w:cs="Times New Roman"/>
                <w:sz w:val="28"/>
                <w:szCs w:val="28"/>
              </w:rPr>
              <w:lastRenderedPageBreak/>
              <w:t xml:space="preserve">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F52722" w:rsidRPr="00F52722" w:rsidTr="00F52722">
        <w:trPr>
          <w:trHeight w:val="355"/>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Счета доверительного управления</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F52722" w:rsidRPr="00F52722" w:rsidTr="00F52722">
        <w:trPr>
          <w:trHeight w:val="355"/>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F52722">
              <w:rPr>
                <w:rFonts w:ascii="Times New Roman" w:hAnsi="Times New Roman" w:cs="Times New Roman"/>
                <w:sz w:val="28"/>
                <w:szCs w:val="28"/>
              </w:rPr>
              <w:t>эскроу</w:t>
            </w:r>
            <w:proofErr w:type="spellEnd"/>
            <w:r w:rsidRPr="00F52722">
              <w:rPr>
                <w:rFonts w:ascii="Times New Roman" w:hAnsi="Times New Roman" w:cs="Times New Roman"/>
                <w:sz w:val="28"/>
                <w:szCs w:val="28"/>
              </w:rPr>
              <w:t>, залоговый счет, специальный банковский счет должника</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F52722">
              <w:rPr>
                <w:rFonts w:ascii="Times New Roman" w:hAnsi="Times New Roman" w:cs="Times New Roman"/>
                <w:sz w:val="28"/>
                <w:szCs w:val="28"/>
              </w:rPr>
              <w:t>осуществления</w:t>
            </w:r>
            <w:proofErr w:type="gramEnd"/>
            <w:r w:rsidRPr="00F52722">
              <w:rPr>
                <w:rFonts w:ascii="Times New Roman" w:hAnsi="Times New Roman" w:cs="Times New Roman"/>
                <w:sz w:val="28"/>
                <w:szCs w:val="28"/>
              </w:rPr>
              <w:t xml:space="preserve"> предусмотренных им операций соответствующего вида </w:t>
            </w:r>
          </w:p>
        </w:tc>
      </w:tr>
      <w:tr w:rsidR="00F52722" w:rsidRPr="00F52722" w:rsidTr="00F52722">
        <w:trPr>
          <w:trHeight w:val="355"/>
        </w:trPr>
        <w:tc>
          <w:tcPr>
            <w:tcW w:w="4253" w:type="dxa"/>
          </w:tcPr>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F52722">
        <w:rPr>
          <w:rFonts w:ascii="Times New Roman" w:hAnsi="Times New Roman" w:cs="Times New Roman"/>
          <w:sz w:val="28"/>
          <w:szCs w:val="28"/>
        </w:rPr>
        <w:lastRenderedPageBreak/>
        <w:t>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Для получения достоверных сведений о </w:t>
      </w:r>
      <w:r w:rsidRPr="00F52722">
        <w:rPr>
          <w:rFonts w:ascii="Times New Roman" w:hAnsi="Times New Roman" w:cs="Times New Roman"/>
          <w:b/>
          <w:sz w:val="28"/>
          <w:szCs w:val="28"/>
        </w:rPr>
        <w:t>дате открытия счета</w:t>
      </w:r>
      <w:r w:rsidRPr="00F52722">
        <w:rPr>
          <w:rFonts w:ascii="Times New Roman" w:hAnsi="Times New Roman" w:cs="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F52722">
        <w:rPr>
          <w:rFonts w:ascii="Times New Roman" w:hAnsi="Times New Roman" w:cs="Times New Roman"/>
          <w:sz w:val="28"/>
          <w:szCs w:val="28"/>
        </w:rPr>
        <w:t>перевыпуска</w:t>
      </w:r>
      <w:proofErr w:type="spellEnd"/>
      <w:r w:rsidRPr="00F52722">
        <w:rPr>
          <w:rFonts w:ascii="Times New Roman" w:hAnsi="Times New Roman" w:cs="Times New Roman"/>
          <w:sz w:val="28"/>
          <w:szCs w:val="28"/>
        </w:rPr>
        <w:t xml:space="preserve">) пластиковой карты не допускается. </w:t>
      </w:r>
      <w:proofErr w:type="gramStart"/>
      <w:r w:rsidRPr="00F52722">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F52722">
        <w:rPr>
          <w:rFonts w:ascii="Times New Roman" w:hAnsi="Times New Roman" w:cs="Times New Roman"/>
          <w:sz w:val="28"/>
          <w:szCs w:val="28"/>
          <w:lang w:val="en-US"/>
        </w:rPr>
        <w:t>III</w:t>
      </w:r>
      <w:r w:rsidRPr="00F52722">
        <w:rPr>
          <w:rFonts w:ascii="Times New Roman" w:hAnsi="Times New Roman" w:cs="Times New Roman"/>
          <w:sz w:val="28"/>
          <w:szCs w:val="28"/>
        </w:rPr>
        <w:t xml:space="preserve"> приложения к Положению Центрального банка Российской Федерации от 27 февраля 2017 г. № 579-П «О плане счетов бухгалтерского</w:t>
      </w:r>
      <w:proofErr w:type="gramEnd"/>
      <w:r w:rsidRPr="00F52722">
        <w:rPr>
          <w:rFonts w:ascii="Times New Roman" w:hAnsi="Times New Roman" w:cs="Times New Roman"/>
          <w:sz w:val="28"/>
          <w:szCs w:val="28"/>
        </w:rPr>
        <w:t xml:space="preserve"> учета для кредитных организаций и </w:t>
      </w:r>
      <w:proofErr w:type="gramStart"/>
      <w:r w:rsidRPr="00F52722">
        <w:rPr>
          <w:rFonts w:ascii="Times New Roman" w:hAnsi="Times New Roman" w:cs="Times New Roman"/>
          <w:sz w:val="28"/>
          <w:szCs w:val="28"/>
        </w:rPr>
        <w:t>порядке</w:t>
      </w:r>
      <w:proofErr w:type="gramEnd"/>
      <w:r w:rsidRPr="00F52722">
        <w:rPr>
          <w:rFonts w:ascii="Times New Roman" w:hAnsi="Times New Roman" w:cs="Times New Roman"/>
          <w:sz w:val="28"/>
          <w:szCs w:val="28"/>
        </w:rPr>
        <w:t xml:space="preserve"> его применения»).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Остаток на счете</w:t>
      </w:r>
      <w:r w:rsidRPr="00F52722">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F52722">
          <w:rPr>
            <w:rStyle w:val="a4"/>
            <w:rFonts w:ascii="Times New Roman" w:hAnsi="Times New Roman" w:cs="Times New Roman"/>
            <w:color w:val="auto"/>
            <w:sz w:val="28"/>
            <w:szCs w:val="28"/>
          </w:rPr>
          <w:t>http://www.cbr.ru/currency_base/daily.aspx</w:t>
        </w:r>
      </w:hyperlink>
      <w:r w:rsidRPr="00F52722">
        <w:rPr>
          <w:rFonts w:ascii="Times New Roman" w:hAnsi="Times New Roman" w:cs="Times New Roman"/>
          <w:sz w:val="28"/>
          <w:szCs w:val="28"/>
        </w:rPr>
        <w:t>.</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Графа </w:t>
      </w:r>
      <w:r w:rsidRPr="00F52722">
        <w:rPr>
          <w:rFonts w:ascii="Times New Roman" w:hAnsi="Times New Roman" w:cs="Times New Roman"/>
          <w:b/>
          <w:sz w:val="28"/>
          <w:szCs w:val="28"/>
        </w:rPr>
        <w:t>«Сумма поступивших на счет денежных средств»</w:t>
      </w:r>
      <w:r w:rsidRPr="00F52722">
        <w:rPr>
          <w:rFonts w:ascii="Times New Roman" w:hAnsi="Times New Roman" w:cs="Times New Roman"/>
          <w:sz w:val="28"/>
          <w:szCs w:val="28"/>
        </w:rPr>
        <w:t xml:space="preserve"> заполняется </w:t>
      </w:r>
      <w:r w:rsidRPr="00F52722">
        <w:rPr>
          <w:rFonts w:ascii="Times New Roman" w:hAnsi="Times New Roman" w:cs="Times New Roman"/>
          <w:b/>
          <w:sz w:val="28"/>
          <w:szCs w:val="28"/>
        </w:rPr>
        <w:t>только</w:t>
      </w:r>
      <w:r w:rsidRPr="00F52722">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52722">
        <w:rPr>
          <w:rFonts w:ascii="Times New Roman" w:hAnsi="Times New Roman" w:cs="Times New Roman"/>
          <w:sz w:val="28"/>
          <w:szCs w:val="28"/>
        </w:rPr>
        <w:t>от</w:t>
      </w:r>
      <w:proofErr w:type="gramEnd"/>
      <w:r w:rsidRPr="00F52722">
        <w:rPr>
          <w:rFonts w:ascii="Times New Roman" w:hAnsi="Times New Roman" w:cs="Times New Roman"/>
          <w:sz w:val="28"/>
          <w:szCs w:val="28"/>
        </w:rPr>
        <w:t xml:space="preserve"> _______ №           прилагается на    л.».</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Ликвидация кредитной организации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В данном разделе </w:t>
      </w:r>
      <w:r w:rsidRPr="00F52722">
        <w:rPr>
          <w:rFonts w:ascii="Times New Roman" w:hAnsi="Times New Roman" w:cs="Times New Roman"/>
          <w:b/>
          <w:sz w:val="28"/>
          <w:szCs w:val="28"/>
        </w:rPr>
        <w:t>не указываются счета</w:t>
      </w:r>
      <w:r w:rsidRPr="00F52722">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52722">
        <w:rPr>
          <w:rFonts w:ascii="Times New Roman" w:hAnsi="Times New Roman" w:cs="Times New Roman"/>
          <w:sz w:val="28"/>
          <w:szCs w:val="28"/>
        </w:rPr>
        <w:t>софинансирования</w:t>
      </w:r>
      <w:proofErr w:type="spellEnd"/>
      <w:r w:rsidRPr="00F52722">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F52722">
        <w:rPr>
          <w:rFonts w:ascii="Times New Roman" w:hAnsi="Times New Roman" w:cs="Times New Roman"/>
          <w:sz w:val="28"/>
          <w:szCs w:val="28"/>
        </w:rPr>
        <w:t xml:space="preserve"> размещении денежных средств в различных электронных платежных системах, например «</w:t>
      </w:r>
      <w:proofErr w:type="spellStart"/>
      <w:r w:rsidRPr="00F52722">
        <w:rPr>
          <w:rFonts w:ascii="Times New Roman" w:hAnsi="Times New Roman" w:cs="Times New Roman"/>
          <w:sz w:val="28"/>
          <w:szCs w:val="28"/>
        </w:rPr>
        <w:t>Яндекс</w:t>
      </w:r>
      <w:proofErr w:type="gramStart"/>
      <w:r w:rsidRPr="00F52722">
        <w:rPr>
          <w:rFonts w:ascii="Times New Roman" w:hAnsi="Times New Roman" w:cs="Times New Roman"/>
          <w:sz w:val="28"/>
          <w:szCs w:val="28"/>
        </w:rPr>
        <w:t>.Д</w:t>
      </w:r>
      <w:proofErr w:type="gramEnd"/>
      <w:r w:rsidRPr="00F52722">
        <w:rPr>
          <w:rFonts w:ascii="Times New Roman" w:hAnsi="Times New Roman" w:cs="Times New Roman"/>
          <w:sz w:val="28"/>
          <w:szCs w:val="28"/>
        </w:rPr>
        <w:t>еньги</w:t>
      </w:r>
      <w:proofErr w:type="spellEnd"/>
      <w:r w:rsidRPr="00F52722">
        <w:rPr>
          <w:rFonts w:ascii="Times New Roman" w:hAnsi="Times New Roman" w:cs="Times New Roman"/>
          <w:sz w:val="28"/>
          <w:szCs w:val="28"/>
        </w:rPr>
        <w:t>», «</w:t>
      </w:r>
      <w:proofErr w:type="spellStart"/>
      <w:r w:rsidRPr="00F52722">
        <w:rPr>
          <w:rFonts w:ascii="Times New Roman" w:hAnsi="Times New Roman" w:cs="Times New Roman"/>
          <w:sz w:val="28"/>
          <w:szCs w:val="28"/>
          <w:lang w:val="en-US"/>
        </w:rPr>
        <w:t>Qiwi</w:t>
      </w:r>
      <w:proofErr w:type="spellEnd"/>
      <w:r w:rsidRPr="00F52722">
        <w:rPr>
          <w:rFonts w:ascii="Times New Roman" w:hAnsi="Times New Roman" w:cs="Times New Roman"/>
          <w:sz w:val="28"/>
          <w:szCs w:val="28"/>
        </w:rPr>
        <w:t xml:space="preserve"> кошелек» и др.</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Отзыв лицензии у кредитной организации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РАЗДЕЛ 5. СВЕДЕНИЯ О ЦЕННЫХ БУМАГАХ</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 xml:space="preserve">Подраздел 5.1. Акции и иное участие в коммерческих организациях и фондах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графе </w:t>
      </w:r>
      <w:r w:rsidRPr="00F52722">
        <w:rPr>
          <w:rFonts w:ascii="Times New Roman" w:hAnsi="Times New Roman" w:cs="Times New Roman"/>
          <w:b/>
          <w:sz w:val="28"/>
          <w:szCs w:val="28"/>
        </w:rPr>
        <w:t>«Наименование и организационно-правовая форма организации</w:t>
      </w:r>
      <w:r w:rsidRPr="00F52722">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F52722">
        <w:rPr>
          <w:rFonts w:ascii="Times New Roman" w:hAnsi="Times New Roman" w:cs="Times New Roman"/>
          <w:sz w:val="28"/>
          <w:szCs w:val="28"/>
        </w:rPr>
        <w:t>ии и ее</w:t>
      </w:r>
      <w:proofErr w:type="gramEnd"/>
      <w:r w:rsidRPr="00F52722">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w:t>
      </w:r>
      <w:r w:rsidRPr="00F52722">
        <w:rPr>
          <w:rFonts w:ascii="Times New Roman" w:hAnsi="Times New Roman" w:cs="Times New Roman"/>
          <w:sz w:val="28"/>
          <w:szCs w:val="28"/>
        </w:rPr>
        <w:lastRenderedPageBreak/>
        <w:t>товарищество, производственный кооператив, фонд, крестьянско-фермерское хозяйство и другие).</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Уставный капитал</w:t>
      </w:r>
      <w:r w:rsidRPr="00F52722">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sidRPr="00F52722">
          <w:rPr>
            <w:rStyle w:val="a4"/>
            <w:rFonts w:ascii="Times New Roman" w:hAnsi="Times New Roman" w:cs="Times New Roman"/>
            <w:color w:val="auto"/>
            <w:sz w:val="28"/>
            <w:szCs w:val="28"/>
          </w:rPr>
          <w:t>http://www.cbr.ru/currency_base/daily.aspx</w:t>
        </w:r>
      </w:hyperlink>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4" w:name="Par620"/>
      <w:bookmarkEnd w:id="4"/>
      <w:r w:rsidRPr="00F52722">
        <w:rPr>
          <w:rFonts w:ascii="Times New Roman" w:hAnsi="Times New Roman" w:cs="Times New Roman"/>
          <w:b/>
          <w:sz w:val="28"/>
          <w:szCs w:val="28"/>
        </w:rPr>
        <w:t xml:space="preserve">Доля участия </w:t>
      </w:r>
      <w:r w:rsidRPr="00F52722">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Подраздел 5.2. Иные ценные бумаги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графе «</w:t>
      </w:r>
      <w:r w:rsidRPr="00F52722">
        <w:rPr>
          <w:rFonts w:ascii="Times New Roman" w:hAnsi="Times New Roman" w:cs="Times New Roman"/>
          <w:b/>
          <w:sz w:val="28"/>
          <w:szCs w:val="28"/>
        </w:rPr>
        <w:t>Общая стоимость</w:t>
      </w:r>
      <w:r w:rsidRPr="00F52722">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F52722">
          <w:rPr>
            <w:rStyle w:val="a4"/>
            <w:rFonts w:ascii="Times New Roman" w:hAnsi="Times New Roman" w:cs="Times New Roman"/>
            <w:color w:val="auto"/>
            <w:sz w:val="28"/>
            <w:szCs w:val="28"/>
          </w:rPr>
          <w:t>http://www.cbr.ru/currency_base/daily.aspx</w:t>
        </w:r>
      </w:hyperlink>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РАЗДЕЛ 6. СВЕДЕНИЯ ОБ ОБЯЗАТЕЛЬСТВАХ ИМУЩЕСТВЕННОГО ХАРАКТЕРА</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Подраздел 6.1. Объекты недвижимого имущества, находящиеся в пользовании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w:t>
      </w:r>
      <w:proofErr w:type="gramStart"/>
      <w:r w:rsidRPr="00F52722">
        <w:rPr>
          <w:rFonts w:ascii="Times New Roman" w:hAnsi="Times New Roman" w:cs="Times New Roman"/>
          <w:sz w:val="28"/>
          <w:szCs w:val="28"/>
        </w:rPr>
        <w:t>занимаемых</w:t>
      </w:r>
      <w:proofErr w:type="gramEnd"/>
      <w:r w:rsidRPr="00F52722">
        <w:rPr>
          <w:rFonts w:ascii="Times New Roman" w:hAnsi="Times New Roman" w:cs="Times New Roman"/>
          <w:sz w:val="28"/>
          <w:szCs w:val="28"/>
        </w:rPr>
        <w:t xml:space="preserve"> по договору аренды (найма, поднайма);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4) </w:t>
      </w:r>
      <w:proofErr w:type="gramStart"/>
      <w:r w:rsidRPr="00F52722">
        <w:rPr>
          <w:rFonts w:ascii="Times New Roman" w:hAnsi="Times New Roman" w:cs="Times New Roman"/>
          <w:sz w:val="28"/>
          <w:szCs w:val="28"/>
        </w:rPr>
        <w:t>занимаемых</w:t>
      </w:r>
      <w:proofErr w:type="gramEnd"/>
      <w:r w:rsidRPr="00F52722">
        <w:rPr>
          <w:rFonts w:ascii="Times New Roman" w:hAnsi="Times New Roman" w:cs="Times New Roman"/>
          <w:sz w:val="28"/>
          <w:szCs w:val="28"/>
        </w:rPr>
        <w:t xml:space="preserve"> по договорам социального найма;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F52722">
        <w:rPr>
          <w:rFonts w:ascii="Times New Roman" w:hAnsi="Times New Roman" w:cs="Times New Roman"/>
          <w:sz w:val="28"/>
          <w:szCs w:val="28"/>
        </w:rPr>
        <w:t>Росреестра</w:t>
      </w:r>
      <w:proofErr w:type="spellEnd"/>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графе </w:t>
      </w:r>
      <w:r w:rsidRPr="00F52722">
        <w:rPr>
          <w:rFonts w:ascii="Times New Roman" w:hAnsi="Times New Roman" w:cs="Times New Roman"/>
          <w:b/>
          <w:sz w:val="28"/>
          <w:szCs w:val="28"/>
        </w:rPr>
        <w:t>«Вид имущества</w:t>
      </w:r>
      <w:r w:rsidRPr="00F52722">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5" w:name="Par626"/>
      <w:bookmarkEnd w:id="5"/>
      <w:r w:rsidRPr="00F52722">
        <w:rPr>
          <w:rFonts w:ascii="Times New Roman" w:hAnsi="Times New Roman" w:cs="Times New Roman"/>
          <w:sz w:val="28"/>
          <w:szCs w:val="28"/>
        </w:rPr>
        <w:t>В графе «</w:t>
      </w:r>
      <w:r w:rsidRPr="00F52722">
        <w:rPr>
          <w:rFonts w:ascii="Times New Roman" w:hAnsi="Times New Roman" w:cs="Times New Roman"/>
          <w:b/>
          <w:sz w:val="28"/>
          <w:szCs w:val="28"/>
        </w:rPr>
        <w:t>Вид и сроки пользования</w:t>
      </w:r>
      <w:r w:rsidRPr="00F52722">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6" w:name="Par627"/>
      <w:bookmarkEnd w:id="6"/>
      <w:r w:rsidRPr="00F52722">
        <w:rPr>
          <w:rFonts w:ascii="Times New Roman" w:hAnsi="Times New Roman" w:cs="Times New Roman"/>
          <w:sz w:val="28"/>
          <w:szCs w:val="28"/>
        </w:rPr>
        <w:t>В графе «</w:t>
      </w:r>
      <w:r w:rsidRPr="00F52722">
        <w:rPr>
          <w:rFonts w:ascii="Times New Roman" w:hAnsi="Times New Roman" w:cs="Times New Roman"/>
          <w:b/>
          <w:sz w:val="28"/>
          <w:szCs w:val="28"/>
        </w:rPr>
        <w:t>Основание пользования</w:t>
      </w:r>
      <w:r w:rsidRPr="00F52722">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 xml:space="preserve">В данном подразделе </w:t>
      </w:r>
      <w:r w:rsidRPr="00F52722">
        <w:rPr>
          <w:rFonts w:ascii="Times New Roman" w:hAnsi="Times New Roman" w:cs="Times New Roman"/>
          <w:b/>
          <w:sz w:val="28"/>
          <w:szCs w:val="28"/>
        </w:rPr>
        <w:t>не указывается</w:t>
      </w:r>
      <w:r w:rsidRPr="00F52722">
        <w:rPr>
          <w:rFonts w:ascii="Times New Roman" w:hAnsi="Times New Roman" w:cs="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случае</w:t>
      </w:r>
      <w:proofErr w:type="gramStart"/>
      <w:r w:rsidRPr="00F52722">
        <w:rPr>
          <w:rFonts w:ascii="Times New Roman" w:hAnsi="Times New Roman" w:cs="Times New Roman"/>
          <w:sz w:val="28"/>
          <w:szCs w:val="28"/>
        </w:rPr>
        <w:t>,</w:t>
      </w:r>
      <w:proofErr w:type="gramEnd"/>
      <w:r w:rsidRPr="00F52722">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При этом данные доли собственности должны быть отражены в подразделе 3.1. справок служащего (работника) и его супруги.</w:t>
      </w: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Подраздел 6.2. Срочные обязательства финансового характера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данном подразделе указывается </w:t>
      </w:r>
      <w:r w:rsidRPr="00F52722">
        <w:rPr>
          <w:rFonts w:ascii="Times New Roman" w:hAnsi="Times New Roman" w:cs="Times New Roman"/>
          <w:b/>
          <w:sz w:val="28"/>
          <w:szCs w:val="28"/>
        </w:rPr>
        <w:t>каждое</w:t>
      </w:r>
      <w:r w:rsidRPr="00F52722">
        <w:rPr>
          <w:rFonts w:ascii="Times New Roman" w:hAnsi="Times New Roman" w:cs="Times New Roman"/>
          <w:sz w:val="28"/>
          <w:szCs w:val="28"/>
        </w:rPr>
        <w:t xml:space="preserve"> имеющееся на отчетную дату срочное обязательство финансового характера на сумму, </w:t>
      </w:r>
      <w:r w:rsidRPr="00F52722">
        <w:rPr>
          <w:rFonts w:ascii="Times New Roman" w:hAnsi="Times New Roman" w:cs="Times New Roman"/>
          <w:b/>
          <w:sz w:val="28"/>
          <w:szCs w:val="28"/>
        </w:rPr>
        <w:t>равную или превышающую</w:t>
      </w:r>
      <w:r w:rsidRPr="00F52722">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7" w:name="Par629"/>
      <w:bookmarkEnd w:id="7"/>
      <w:r w:rsidRPr="00F52722">
        <w:rPr>
          <w:rFonts w:ascii="Times New Roman" w:hAnsi="Times New Roman" w:cs="Times New Roman"/>
          <w:sz w:val="28"/>
          <w:szCs w:val="28"/>
        </w:rPr>
        <w:t>В графе «</w:t>
      </w:r>
      <w:r w:rsidRPr="00F52722">
        <w:rPr>
          <w:rFonts w:ascii="Times New Roman" w:hAnsi="Times New Roman" w:cs="Times New Roman"/>
          <w:b/>
          <w:sz w:val="28"/>
          <w:szCs w:val="28"/>
        </w:rPr>
        <w:t>Содержание обязательства</w:t>
      </w:r>
      <w:r w:rsidRPr="00F52722">
        <w:rPr>
          <w:rFonts w:ascii="Times New Roman" w:hAnsi="Times New Roman" w:cs="Times New Roman"/>
          <w:sz w:val="28"/>
          <w:szCs w:val="28"/>
        </w:rPr>
        <w:t>» указывается существо обязательства (заем, кредит и другие).</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графе «</w:t>
      </w:r>
      <w:r w:rsidRPr="00F52722">
        <w:rPr>
          <w:rFonts w:ascii="Times New Roman" w:hAnsi="Times New Roman" w:cs="Times New Roman"/>
          <w:b/>
          <w:sz w:val="28"/>
          <w:szCs w:val="28"/>
        </w:rPr>
        <w:t>Кредитор (должник)</w:t>
      </w:r>
      <w:r w:rsidRPr="00F52722">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Например,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F52722" w:rsidRPr="00F52722" w:rsidRDefault="00F52722" w:rsidP="00F52722">
      <w:pPr>
        <w:spacing w:after="0" w:line="240" w:lineRule="auto"/>
        <w:ind w:firstLine="567"/>
        <w:jc w:val="both"/>
        <w:rPr>
          <w:rFonts w:ascii="Times New Roman" w:hAnsi="Times New Roman" w:cs="Times New Roman"/>
          <w:sz w:val="28"/>
          <w:szCs w:val="28"/>
        </w:rPr>
      </w:pPr>
      <w:proofErr w:type="gramStart"/>
      <w:r w:rsidRPr="00F52722">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F52722">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8" w:name="Par631"/>
      <w:bookmarkEnd w:id="8"/>
      <w:r w:rsidRPr="00F52722">
        <w:rPr>
          <w:rFonts w:ascii="Times New Roman" w:hAnsi="Times New Roman" w:cs="Times New Roman"/>
          <w:sz w:val="28"/>
          <w:szCs w:val="28"/>
        </w:rPr>
        <w:t>В графе «</w:t>
      </w:r>
      <w:r w:rsidRPr="00F52722">
        <w:rPr>
          <w:rFonts w:ascii="Times New Roman" w:hAnsi="Times New Roman" w:cs="Times New Roman"/>
          <w:b/>
          <w:sz w:val="28"/>
          <w:szCs w:val="28"/>
        </w:rPr>
        <w:t>Основание возникновения</w:t>
      </w:r>
      <w:r w:rsidRPr="00F52722">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графе «</w:t>
      </w:r>
      <w:r w:rsidRPr="00F52722">
        <w:rPr>
          <w:rFonts w:ascii="Times New Roman" w:hAnsi="Times New Roman" w:cs="Times New Roman"/>
          <w:b/>
          <w:sz w:val="28"/>
          <w:szCs w:val="28"/>
        </w:rPr>
        <w:t>Сумма обязательства / размер обязательства по состоянию на отчетную дату</w:t>
      </w:r>
      <w:r w:rsidRPr="00F52722">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F52722">
          <w:rPr>
            <w:rStyle w:val="a4"/>
            <w:rFonts w:ascii="Times New Roman" w:hAnsi="Times New Roman" w:cs="Times New Roman"/>
            <w:color w:val="auto"/>
            <w:sz w:val="28"/>
            <w:szCs w:val="28"/>
          </w:rPr>
          <w:t>http://www.cbr.ru/currency_base/daily.aspx</w:t>
        </w:r>
      </w:hyperlink>
      <w:r w:rsidRPr="00F52722">
        <w:rPr>
          <w:rFonts w:ascii="Times New Roman" w:hAnsi="Times New Roman" w:cs="Times New Roman"/>
          <w:sz w:val="28"/>
          <w:szCs w:val="28"/>
        </w:rPr>
        <w:t>.</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lastRenderedPageBreak/>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bookmarkStart w:id="9" w:name="Par633"/>
      <w:bookmarkEnd w:id="9"/>
      <w:r w:rsidRPr="00F52722">
        <w:rPr>
          <w:rFonts w:ascii="Times New Roman" w:hAnsi="Times New Roman" w:cs="Times New Roman"/>
          <w:sz w:val="28"/>
          <w:szCs w:val="28"/>
        </w:rPr>
        <w:t>В графе «</w:t>
      </w:r>
      <w:r w:rsidRPr="00F52722">
        <w:rPr>
          <w:rFonts w:ascii="Times New Roman" w:hAnsi="Times New Roman" w:cs="Times New Roman"/>
          <w:b/>
          <w:sz w:val="28"/>
          <w:szCs w:val="28"/>
        </w:rPr>
        <w:t>Условия обязательства</w:t>
      </w:r>
      <w:r w:rsidRPr="00F52722">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Помимо прочего подлежат указанию:</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2) договор финансовой аренды (лизинг);</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3) договор займа;</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4) договор финансирования под уступку денежного требования;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5) обязательства, связанные с заключением договора об уступке права требования;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6) обязательства вследствие причинения вреда (финансовые);</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10) иные обязательства, в том числе установленные решением суда.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
          <w:sz w:val="28"/>
          <w:szCs w:val="28"/>
        </w:rPr>
        <w:t>Отдельные виды срочных обязательств финансового характера</w:t>
      </w:r>
      <w:r w:rsidRPr="00F52722">
        <w:rPr>
          <w:rFonts w:ascii="Times New Roman" w:hAnsi="Times New Roman" w:cs="Times New Roman"/>
          <w:sz w:val="28"/>
          <w:szCs w:val="28"/>
        </w:rPr>
        <w:t>:</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b/>
          <w:sz w:val="28"/>
          <w:szCs w:val="28"/>
        </w:rPr>
        <w:t xml:space="preserve">1) участие в долевом строительстве объекта недвижимости. </w:t>
      </w:r>
      <w:proofErr w:type="gramStart"/>
      <w:r w:rsidRPr="00F52722">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52722">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52722">
        <w:rPr>
          <w:rFonts w:ascii="Times New Roman" w:hAnsi="Times New Roman" w:cs="Times New Roman"/>
          <w:sz w:val="28"/>
          <w:szCs w:val="28"/>
        </w:rPr>
        <w:t>дств в с</w:t>
      </w:r>
      <w:proofErr w:type="gramEnd"/>
      <w:r w:rsidRPr="00F52722">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52722">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52722">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w:t>
      </w:r>
      <w:r w:rsidRPr="00F52722">
        <w:rPr>
          <w:rFonts w:ascii="Times New Roman" w:hAnsi="Times New Roman" w:cs="Times New Roman"/>
          <w:sz w:val="28"/>
          <w:szCs w:val="28"/>
        </w:rPr>
        <w:lastRenderedPageBreak/>
        <w:t xml:space="preserve">доме выполнены, подлежат отражению в подразделе 6.2 справки. </w:t>
      </w:r>
      <w:proofErr w:type="gramStart"/>
      <w:r w:rsidRPr="00F52722">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F52722">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b/>
          <w:sz w:val="28"/>
          <w:szCs w:val="28"/>
        </w:rPr>
        <w:t>2) обязательства по ипотеке в случае разделения суммы кредита между супругами.</w:t>
      </w:r>
      <w:r w:rsidRPr="00F52722">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52722">
        <w:rPr>
          <w:rFonts w:ascii="Times New Roman" w:hAnsi="Times New Roman" w:cs="Times New Roman"/>
          <w:sz w:val="28"/>
          <w:szCs w:val="28"/>
        </w:rPr>
        <w:t>созаемщиками</w:t>
      </w:r>
      <w:proofErr w:type="spellEnd"/>
      <w:r w:rsidRPr="00F52722">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F52722">
        <w:rPr>
          <w:rFonts w:ascii="Times New Roman" w:hAnsi="Times New Roman" w:cs="Times New Roman"/>
          <w:sz w:val="28"/>
          <w:szCs w:val="28"/>
        </w:rPr>
        <w:t>созаемщиков</w:t>
      </w:r>
      <w:proofErr w:type="spellEnd"/>
      <w:r w:rsidRPr="00F52722">
        <w:rPr>
          <w:rFonts w:ascii="Times New Roman" w:hAnsi="Times New Roman" w:cs="Times New Roman"/>
          <w:sz w:val="28"/>
          <w:szCs w:val="28"/>
        </w:rPr>
        <w:t xml:space="preserve">. </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spacing w:after="0" w:line="240" w:lineRule="auto"/>
        <w:ind w:firstLine="567"/>
        <w:jc w:val="both"/>
        <w:rPr>
          <w:rFonts w:ascii="Times New Roman" w:hAnsi="Times New Roman" w:cs="Times New Roman"/>
          <w:b/>
          <w:sz w:val="28"/>
          <w:szCs w:val="28"/>
        </w:rPr>
      </w:pPr>
      <w:r w:rsidRPr="00F52722">
        <w:rPr>
          <w:rFonts w:ascii="Times New Roman" w:hAnsi="Times New Roman" w:cs="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52722" w:rsidRPr="00F52722" w:rsidRDefault="00F52722" w:rsidP="00F52722">
      <w:pPr>
        <w:spacing w:after="0" w:line="240" w:lineRule="auto"/>
        <w:ind w:firstLine="567"/>
        <w:jc w:val="both"/>
        <w:rPr>
          <w:rFonts w:ascii="Times New Roman" w:hAnsi="Times New Roman" w:cs="Times New Roman"/>
          <w:sz w:val="28"/>
          <w:szCs w:val="28"/>
        </w:rPr>
      </w:pP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данном разделе указываются сведения о недвижимом имуществе, транспортных средствах и ценных бумагах (в </w:t>
      </w:r>
      <w:proofErr w:type="spellStart"/>
      <w:r w:rsidRPr="00F52722">
        <w:rPr>
          <w:rFonts w:ascii="Times New Roman" w:hAnsi="Times New Roman" w:cs="Times New Roman"/>
          <w:sz w:val="28"/>
          <w:szCs w:val="28"/>
        </w:rPr>
        <w:t>т.ч</w:t>
      </w:r>
      <w:proofErr w:type="spellEnd"/>
      <w:r w:rsidRPr="00F52722">
        <w:rPr>
          <w:rFonts w:ascii="Times New Roman" w:hAnsi="Times New Roman" w:cs="Times New Roman"/>
          <w:sz w:val="28"/>
          <w:szCs w:val="28"/>
        </w:rPr>
        <w:t xml:space="preserve">.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К безвозмездной сделке можно отнести договор дарения.</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Каждый объект безвозмездной сделки указывается отдельно.</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w:t>
      </w:r>
      <w:r w:rsidRPr="00F52722">
        <w:rPr>
          <w:rFonts w:ascii="Times New Roman" w:hAnsi="Times New Roman" w:cs="Times New Roman"/>
          <w:sz w:val="28"/>
          <w:szCs w:val="28"/>
        </w:rPr>
        <w:lastRenderedPageBreak/>
        <w:t>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Для долей участия в уставных капиталах коммерческих организаций и фондах</w:t>
      </w:r>
      <w:r w:rsidRPr="00F52722" w:rsidDel="00B2437B">
        <w:rPr>
          <w:rFonts w:ascii="Times New Roman" w:hAnsi="Times New Roman" w:cs="Times New Roman"/>
          <w:sz w:val="28"/>
          <w:szCs w:val="28"/>
        </w:rPr>
        <w:t xml:space="preserve"> </w:t>
      </w:r>
      <w:r w:rsidRPr="00F52722">
        <w:rPr>
          <w:rFonts w:ascii="Times New Roman" w:hAnsi="Times New Roman" w:cs="Times New Roman"/>
          <w:sz w:val="28"/>
          <w:szCs w:val="28"/>
        </w:rPr>
        <w:t>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52722">
        <w:rPr>
          <w:rFonts w:ascii="Times New Roman" w:hAnsi="Times New Roman" w:cs="Times New Roman"/>
          <w:sz w:val="28"/>
          <w:szCs w:val="28"/>
        </w:rPr>
        <w:t>его</w:t>
      </w:r>
      <w:r w:rsidRPr="00F52722">
        <w:rPr>
          <w:rFonts w:ascii="Times New Roman" w:hAnsi="Times New Roman" w:cs="Times New Roman"/>
          <w:bCs/>
          <w:sz w:val="28"/>
          <w:szCs w:val="28"/>
        </w:rPr>
        <w:t xml:space="preserve"> </w:t>
      </w:r>
      <w:r w:rsidRPr="00F52722">
        <w:rPr>
          <w:rFonts w:ascii="Times New Roman" w:hAnsi="Times New Roman" w:cs="Times New Roman"/>
          <w:sz w:val="28"/>
          <w:szCs w:val="28"/>
        </w:rPr>
        <w:t>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52722" w:rsidRPr="00F52722" w:rsidRDefault="00F52722" w:rsidP="00F52722">
      <w:pPr>
        <w:spacing w:after="0" w:line="240" w:lineRule="auto"/>
        <w:ind w:firstLine="567"/>
        <w:jc w:val="both"/>
        <w:rPr>
          <w:rFonts w:ascii="Times New Roman" w:hAnsi="Times New Roman" w:cs="Times New Roman"/>
          <w:sz w:val="28"/>
          <w:szCs w:val="28"/>
        </w:rPr>
      </w:pPr>
      <w:r w:rsidRPr="00F52722">
        <w:rPr>
          <w:rFonts w:ascii="Times New Roman" w:hAnsi="Times New Roman" w:cs="Times New Roman"/>
          <w:sz w:val="28"/>
          <w:szCs w:val="28"/>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F52722" w:rsidRPr="00F52722" w:rsidRDefault="00F52722" w:rsidP="00F52722">
      <w:pPr>
        <w:numPr>
          <w:ilvl w:val="0"/>
          <w:numId w:val="1"/>
        </w:numPr>
        <w:spacing w:after="0" w:line="240" w:lineRule="auto"/>
        <w:ind w:left="0" w:firstLine="567"/>
        <w:jc w:val="both"/>
        <w:rPr>
          <w:rFonts w:ascii="Times New Roman" w:hAnsi="Times New Roman" w:cs="Times New Roman"/>
          <w:sz w:val="28"/>
          <w:szCs w:val="28"/>
        </w:rPr>
      </w:pPr>
      <w:r w:rsidRPr="00F52722">
        <w:rPr>
          <w:rFonts w:ascii="Times New Roman" w:hAnsi="Times New Roman" w:cs="Times New Roman"/>
          <w:sz w:val="28"/>
          <w:szCs w:val="28"/>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52722" w:rsidRPr="00F52722" w:rsidRDefault="00F52722" w:rsidP="00F52722">
      <w:pPr>
        <w:spacing w:after="0" w:line="240" w:lineRule="auto"/>
        <w:ind w:firstLine="567"/>
        <w:jc w:val="both"/>
        <w:rPr>
          <w:rFonts w:ascii="Times New Roman" w:hAnsi="Times New Roman" w:cs="Times New Roman"/>
          <w:b/>
          <w:sz w:val="28"/>
          <w:szCs w:val="28"/>
        </w:rPr>
      </w:pPr>
    </w:p>
    <w:p w:rsidR="00F52722" w:rsidRDefault="00F52722" w:rsidP="003B1FB6">
      <w:pPr>
        <w:spacing w:after="0" w:line="240" w:lineRule="auto"/>
        <w:jc w:val="both"/>
        <w:rPr>
          <w:rFonts w:ascii="Times New Roman" w:hAnsi="Times New Roman" w:cs="Times New Roman"/>
          <w:sz w:val="28"/>
          <w:szCs w:val="28"/>
        </w:rPr>
      </w:pPr>
    </w:p>
    <w:p w:rsidR="003B1FB6" w:rsidRDefault="003B1FB6" w:rsidP="003B1FB6">
      <w:pPr>
        <w:spacing w:after="0" w:line="240" w:lineRule="auto"/>
        <w:jc w:val="both"/>
        <w:rPr>
          <w:rFonts w:ascii="Times New Roman" w:hAnsi="Times New Roman" w:cs="Times New Roman"/>
          <w:sz w:val="28"/>
          <w:szCs w:val="28"/>
        </w:rPr>
      </w:pPr>
    </w:p>
    <w:p w:rsidR="003B1FB6" w:rsidRDefault="003B1FB6" w:rsidP="003B1FB6">
      <w:pPr>
        <w:spacing w:after="0" w:line="240" w:lineRule="auto"/>
        <w:jc w:val="both"/>
        <w:rPr>
          <w:rFonts w:ascii="Times New Roman" w:hAnsi="Times New Roman" w:cs="Times New Roman"/>
          <w:sz w:val="28"/>
          <w:szCs w:val="28"/>
        </w:rPr>
      </w:pPr>
    </w:p>
    <w:p w:rsidR="00D6564B" w:rsidRDefault="00D6564B" w:rsidP="003B1FB6">
      <w:pPr>
        <w:spacing w:after="0" w:line="240" w:lineRule="auto"/>
        <w:jc w:val="both"/>
        <w:rPr>
          <w:rFonts w:ascii="Times New Roman" w:hAnsi="Times New Roman" w:cs="Times New Roman"/>
          <w:sz w:val="28"/>
          <w:szCs w:val="28"/>
        </w:rPr>
      </w:pPr>
    </w:p>
    <w:sectPr w:rsidR="00D6564B" w:rsidSect="004C02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B"/>
    <w:rsid w:val="000027AD"/>
    <w:rsid w:val="000128F8"/>
    <w:rsid w:val="000A594C"/>
    <w:rsid w:val="000E6D85"/>
    <w:rsid w:val="001542A6"/>
    <w:rsid w:val="00201253"/>
    <w:rsid w:val="002C4672"/>
    <w:rsid w:val="003161EA"/>
    <w:rsid w:val="00332AF4"/>
    <w:rsid w:val="003B1FB6"/>
    <w:rsid w:val="004079BF"/>
    <w:rsid w:val="0047570D"/>
    <w:rsid w:val="004C02E1"/>
    <w:rsid w:val="004E5391"/>
    <w:rsid w:val="00501333"/>
    <w:rsid w:val="005251D9"/>
    <w:rsid w:val="00573648"/>
    <w:rsid w:val="00591183"/>
    <w:rsid w:val="005A7213"/>
    <w:rsid w:val="00605D8E"/>
    <w:rsid w:val="006B2884"/>
    <w:rsid w:val="006D777B"/>
    <w:rsid w:val="007A5E29"/>
    <w:rsid w:val="008B601C"/>
    <w:rsid w:val="00947E77"/>
    <w:rsid w:val="00971E41"/>
    <w:rsid w:val="0099456F"/>
    <w:rsid w:val="009C7268"/>
    <w:rsid w:val="00A430A9"/>
    <w:rsid w:val="00AE0F35"/>
    <w:rsid w:val="00AE5670"/>
    <w:rsid w:val="00B3024D"/>
    <w:rsid w:val="00B54748"/>
    <w:rsid w:val="00B96C10"/>
    <w:rsid w:val="00C4096A"/>
    <w:rsid w:val="00C86A9C"/>
    <w:rsid w:val="00D5026E"/>
    <w:rsid w:val="00D6564B"/>
    <w:rsid w:val="00D73B1A"/>
    <w:rsid w:val="00DA1DE2"/>
    <w:rsid w:val="00DA4ABE"/>
    <w:rsid w:val="00EA4495"/>
    <w:rsid w:val="00EB7613"/>
    <w:rsid w:val="00F5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4B"/>
    <w:pPr>
      <w:spacing w:after="200" w:line="276" w:lineRule="auto"/>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456F"/>
    <w:rPr>
      <w:color w:val="0000FF" w:themeColor="hyperlink"/>
      <w:u w:val="single"/>
    </w:rPr>
  </w:style>
  <w:style w:type="paragraph" w:styleId="a5">
    <w:name w:val="Balloon Text"/>
    <w:basedOn w:val="a"/>
    <w:link w:val="a6"/>
    <w:uiPriority w:val="99"/>
    <w:semiHidden/>
    <w:unhideWhenUsed/>
    <w:rsid w:val="00D5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26E"/>
    <w:rPr>
      <w:rFonts w:ascii="Tahoma" w:eastAsiaTheme="minorEastAsia" w:hAnsi="Tahoma" w:cs="Tahoma"/>
      <w:sz w:val="16"/>
      <w:szCs w:val="16"/>
      <w:lang w:eastAsia="ru-RU"/>
    </w:rPr>
  </w:style>
  <w:style w:type="paragraph" w:styleId="a7">
    <w:name w:val="header"/>
    <w:basedOn w:val="a"/>
    <w:link w:val="a8"/>
    <w:uiPriority w:val="99"/>
    <w:unhideWhenUsed/>
    <w:rsid w:val="00F52722"/>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8">
    <w:name w:val="Верхний колонтитул Знак"/>
    <w:basedOn w:val="a0"/>
    <w:link w:val="a7"/>
    <w:uiPriority w:val="99"/>
    <w:rsid w:val="00F52722"/>
    <w:rPr>
      <w:rFonts w:ascii="Calibri" w:eastAsia="Calibri" w:hAnsi="Calibri" w:cs="Times New Roman"/>
    </w:rPr>
  </w:style>
  <w:style w:type="paragraph" w:styleId="a9">
    <w:name w:val="footer"/>
    <w:basedOn w:val="a"/>
    <w:link w:val="aa"/>
    <w:uiPriority w:val="99"/>
    <w:semiHidden/>
    <w:unhideWhenUsed/>
    <w:rsid w:val="00F52722"/>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F52722"/>
    <w:rPr>
      <w:rFonts w:ascii="Calibri" w:eastAsia="Calibri" w:hAnsi="Calibri" w:cs="Times New Roman"/>
    </w:rPr>
  </w:style>
  <w:style w:type="paragraph" w:customStyle="1" w:styleId="ConsPlusNonformat">
    <w:name w:val="ConsPlusNonformat"/>
    <w:uiPriority w:val="99"/>
    <w:rsid w:val="00F52722"/>
    <w:pPr>
      <w:autoSpaceDE w:val="0"/>
      <w:autoSpaceDN w:val="0"/>
      <w:adjustRightInd w:val="0"/>
      <w:ind w:firstLine="709"/>
      <w:jc w:val="both"/>
    </w:pPr>
    <w:rPr>
      <w:rFonts w:ascii="Courier New" w:eastAsia="Calibri" w:hAnsi="Courier New" w:cs="Courier New"/>
      <w:sz w:val="20"/>
      <w:szCs w:val="20"/>
    </w:rPr>
  </w:style>
  <w:style w:type="character" w:customStyle="1" w:styleId="ab">
    <w:name w:val="Основной текст Знак"/>
    <w:link w:val="ac"/>
    <w:rsid w:val="00F52722"/>
    <w:rPr>
      <w:rFonts w:ascii="Calibri" w:hAnsi="Calibri" w:cs="Calibri"/>
      <w:shd w:val="clear" w:color="auto" w:fill="FFFFFF"/>
    </w:rPr>
  </w:style>
  <w:style w:type="paragraph" w:styleId="ac">
    <w:name w:val="Body Text"/>
    <w:basedOn w:val="a"/>
    <w:link w:val="ab"/>
    <w:rsid w:val="00F52722"/>
    <w:pPr>
      <w:widowControl w:val="0"/>
      <w:shd w:val="clear" w:color="auto" w:fill="FFFFFF"/>
      <w:spacing w:after="780" w:line="298" w:lineRule="exact"/>
      <w:ind w:hanging="1600"/>
      <w:jc w:val="both"/>
    </w:pPr>
    <w:rPr>
      <w:rFonts w:ascii="Calibri" w:eastAsiaTheme="minorHAnsi" w:hAnsi="Calibri" w:cs="Calibri"/>
      <w:lang w:eastAsia="en-US"/>
    </w:rPr>
  </w:style>
  <w:style w:type="character" w:customStyle="1" w:styleId="1">
    <w:name w:val="Основной текст Знак1"/>
    <w:basedOn w:val="a0"/>
    <w:uiPriority w:val="99"/>
    <w:semiHidden/>
    <w:rsid w:val="00F52722"/>
    <w:rPr>
      <w:rFonts w:eastAsiaTheme="minorEastAsia"/>
      <w:lang w:eastAsia="ru-RU"/>
    </w:rPr>
  </w:style>
  <w:style w:type="paragraph" w:styleId="ad">
    <w:name w:val="List Paragraph"/>
    <w:basedOn w:val="a"/>
    <w:uiPriority w:val="34"/>
    <w:qFormat/>
    <w:rsid w:val="00F52722"/>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F52722"/>
    <w:pPr>
      <w:autoSpaceDE w:val="0"/>
      <w:autoSpaceDN w:val="0"/>
      <w:adjustRightInd w:val="0"/>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52722"/>
  </w:style>
  <w:style w:type="paragraph" w:styleId="ae">
    <w:name w:val="Normal (Web)"/>
    <w:basedOn w:val="a"/>
    <w:uiPriority w:val="99"/>
    <w:unhideWhenUsed/>
    <w:rsid w:val="00F52722"/>
    <w:pPr>
      <w:spacing w:before="240" w:after="240" w:line="240" w:lineRule="auto"/>
      <w:ind w:firstLine="709"/>
      <w:jc w:val="both"/>
    </w:pPr>
    <w:rPr>
      <w:rFonts w:ascii="Times New Roman" w:eastAsia="Times New Roman" w:hAnsi="Times New Roman" w:cs="Times New Roman"/>
      <w:sz w:val="24"/>
      <w:szCs w:val="24"/>
    </w:rPr>
  </w:style>
  <w:style w:type="paragraph" w:styleId="af">
    <w:name w:val="footnote text"/>
    <w:basedOn w:val="a"/>
    <w:link w:val="af0"/>
    <w:uiPriority w:val="99"/>
    <w:rsid w:val="00F52722"/>
    <w:pPr>
      <w:spacing w:after="0" w:line="240" w:lineRule="auto"/>
      <w:ind w:firstLine="709"/>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F52722"/>
    <w:rPr>
      <w:rFonts w:ascii="Times New Roman" w:eastAsia="Times New Roman" w:hAnsi="Times New Roman" w:cs="Times New Roman"/>
      <w:sz w:val="20"/>
      <w:szCs w:val="20"/>
      <w:lang w:eastAsia="ru-RU"/>
    </w:rPr>
  </w:style>
  <w:style w:type="character" w:styleId="af1">
    <w:name w:val="footnote reference"/>
    <w:uiPriority w:val="99"/>
    <w:semiHidden/>
    <w:rsid w:val="00F52722"/>
    <w:rPr>
      <w:vertAlign w:val="superscript"/>
    </w:rPr>
  </w:style>
  <w:style w:type="character" w:customStyle="1" w:styleId="FontStyle12">
    <w:name w:val="Font Style12"/>
    <w:rsid w:val="00F52722"/>
    <w:rPr>
      <w:rFonts w:ascii="Times New Roman" w:hAnsi="Times New Roman" w:cs="Times New Roman" w:hint="default"/>
      <w:sz w:val="24"/>
      <w:szCs w:val="24"/>
    </w:rPr>
  </w:style>
  <w:style w:type="character" w:customStyle="1" w:styleId="af2">
    <w:name w:val="Основной текст_"/>
    <w:link w:val="10"/>
    <w:rsid w:val="00F52722"/>
    <w:rPr>
      <w:sz w:val="28"/>
      <w:szCs w:val="28"/>
      <w:shd w:val="clear" w:color="auto" w:fill="FFFFFF"/>
    </w:rPr>
  </w:style>
  <w:style w:type="paragraph" w:customStyle="1" w:styleId="10">
    <w:name w:val="Основной текст1"/>
    <w:basedOn w:val="a"/>
    <w:link w:val="af2"/>
    <w:rsid w:val="00F52722"/>
    <w:pPr>
      <w:shd w:val="clear" w:color="auto" w:fill="FFFFFF"/>
      <w:spacing w:after="420" w:line="0" w:lineRule="atLeast"/>
      <w:ind w:hanging="420"/>
      <w:jc w:val="center"/>
    </w:pPr>
    <w:rPr>
      <w:rFonts w:eastAsiaTheme="minorHAnsi"/>
      <w:sz w:val="28"/>
      <w:szCs w:val="28"/>
      <w:lang w:eastAsia="en-US"/>
    </w:rPr>
  </w:style>
  <w:style w:type="character" w:styleId="af3">
    <w:name w:val="annotation reference"/>
    <w:uiPriority w:val="99"/>
    <w:semiHidden/>
    <w:unhideWhenUsed/>
    <w:rsid w:val="00F52722"/>
    <w:rPr>
      <w:sz w:val="16"/>
      <w:szCs w:val="16"/>
    </w:rPr>
  </w:style>
  <w:style w:type="paragraph" w:styleId="af4">
    <w:name w:val="annotation text"/>
    <w:basedOn w:val="a"/>
    <w:link w:val="af5"/>
    <w:uiPriority w:val="99"/>
    <w:unhideWhenUsed/>
    <w:rsid w:val="00F52722"/>
    <w:pPr>
      <w:spacing w:after="0" w:line="240" w:lineRule="auto"/>
      <w:ind w:firstLine="709"/>
      <w:jc w:val="both"/>
    </w:pPr>
    <w:rPr>
      <w:rFonts w:ascii="Calibri" w:eastAsia="Calibri" w:hAnsi="Calibri" w:cs="Times New Roman"/>
      <w:sz w:val="20"/>
      <w:szCs w:val="20"/>
      <w:lang w:eastAsia="en-US"/>
    </w:rPr>
  </w:style>
  <w:style w:type="character" w:customStyle="1" w:styleId="af5">
    <w:name w:val="Текст примечания Знак"/>
    <w:basedOn w:val="a0"/>
    <w:link w:val="af4"/>
    <w:uiPriority w:val="99"/>
    <w:rsid w:val="00F52722"/>
    <w:rPr>
      <w:rFonts w:ascii="Calibri" w:eastAsia="Calibri" w:hAnsi="Calibri" w:cs="Times New Roman"/>
      <w:sz w:val="20"/>
      <w:szCs w:val="20"/>
    </w:rPr>
  </w:style>
  <w:style w:type="character" w:customStyle="1" w:styleId="af6">
    <w:name w:val="Тема примечания Знак"/>
    <w:basedOn w:val="af5"/>
    <w:link w:val="af7"/>
    <w:uiPriority w:val="99"/>
    <w:semiHidden/>
    <w:rsid w:val="00F52722"/>
    <w:rPr>
      <w:rFonts w:ascii="Calibri" w:eastAsia="Calibri" w:hAnsi="Calibri" w:cs="Times New Roman"/>
      <w:b/>
      <w:bCs/>
      <w:sz w:val="20"/>
      <w:szCs w:val="20"/>
    </w:rPr>
  </w:style>
  <w:style w:type="paragraph" w:styleId="af7">
    <w:name w:val="annotation subject"/>
    <w:basedOn w:val="af4"/>
    <w:next w:val="af4"/>
    <w:link w:val="af6"/>
    <w:uiPriority w:val="99"/>
    <w:semiHidden/>
    <w:unhideWhenUsed/>
    <w:rsid w:val="00F52722"/>
    <w:rPr>
      <w:b/>
      <w:bCs/>
    </w:rPr>
  </w:style>
  <w:style w:type="character" w:customStyle="1" w:styleId="11">
    <w:name w:val="Основной текст Знак11"/>
    <w:uiPriority w:val="99"/>
    <w:semiHidden/>
    <w:rsid w:val="00F52722"/>
    <w:rPr>
      <w:rFonts w:cs="Times New Roman"/>
    </w:rPr>
  </w:style>
  <w:style w:type="paragraph" w:customStyle="1" w:styleId="ConsPlusNormal">
    <w:name w:val="ConsPlusNormal"/>
    <w:rsid w:val="00F52722"/>
    <w:pPr>
      <w:autoSpaceDE w:val="0"/>
      <w:autoSpaceDN w:val="0"/>
      <w:adjustRightInd w:val="0"/>
      <w:jc w:val="left"/>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4B"/>
    <w:pPr>
      <w:spacing w:after="200" w:line="276" w:lineRule="auto"/>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456F"/>
    <w:rPr>
      <w:color w:val="0000FF" w:themeColor="hyperlink"/>
      <w:u w:val="single"/>
    </w:rPr>
  </w:style>
  <w:style w:type="paragraph" w:styleId="a5">
    <w:name w:val="Balloon Text"/>
    <w:basedOn w:val="a"/>
    <w:link w:val="a6"/>
    <w:uiPriority w:val="99"/>
    <w:semiHidden/>
    <w:unhideWhenUsed/>
    <w:rsid w:val="00D5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26E"/>
    <w:rPr>
      <w:rFonts w:ascii="Tahoma" w:eastAsiaTheme="minorEastAsia" w:hAnsi="Tahoma" w:cs="Tahoma"/>
      <w:sz w:val="16"/>
      <w:szCs w:val="16"/>
      <w:lang w:eastAsia="ru-RU"/>
    </w:rPr>
  </w:style>
  <w:style w:type="paragraph" w:styleId="a7">
    <w:name w:val="header"/>
    <w:basedOn w:val="a"/>
    <w:link w:val="a8"/>
    <w:uiPriority w:val="99"/>
    <w:unhideWhenUsed/>
    <w:rsid w:val="00F52722"/>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8">
    <w:name w:val="Верхний колонтитул Знак"/>
    <w:basedOn w:val="a0"/>
    <w:link w:val="a7"/>
    <w:uiPriority w:val="99"/>
    <w:rsid w:val="00F52722"/>
    <w:rPr>
      <w:rFonts w:ascii="Calibri" w:eastAsia="Calibri" w:hAnsi="Calibri" w:cs="Times New Roman"/>
    </w:rPr>
  </w:style>
  <w:style w:type="paragraph" w:styleId="a9">
    <w:name w:val="footer"/>
    <w:basedOn w:val="a"/>
    <w:link w:val="aa"/>
    <w:uiPriority w:val="99"/>
    <w:semiHidden/>
    <w:unhideWhenUsed/>
    <w:rsid w:val="00F52722"/>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F52722"/>
    <w:rPr>
      <w:rFonts w:ascii="Calibri" w:eastAsia="Calibri" w:hAnsi="Calibri" w:cs="Times New Roman"/>
    </w:rPr>
  </w:style>
  <w:style w:type="paragraph" w:customStyle="1" w:styleId="ConsPlusNonformat">
    <w:name w:val="ConsPlusNonformat"/>
    <w:uiPriority w:val="99"/>
    <w:rsid w:val="00F52722"/>
    <w:pPr>
      <w:autoSpaceDE w:val="0"/>
      <w:autoSpaceDN w:val="0"/>
      <w:adjustRightInd w:val="0"/>
      <w:ind w:firstLine="709"/>
      <w:jc w:val="both"/>
    </w:pPr>
    <w:rPr>
      <w:rFonts w:ascii="Courier New" w:eastAsia="Calibri" w:hAnsi="Courier New" w:cs="Courier New"/>
      <w:sz w:val="20"/>
      <w:szCs w:val="20"/>
    </w:rPr>
  </w:style>
  <w:style w:type="character" w:customStyle="1" w:styleId="ab">
    <w:name w:val="Основной текст Знак"/>
    <w:link w:val="ac"/>
    <w:rsid w:val="00F52722"/>
    <w:rPr>
      <w:rFonts w:ascii="Calibri" w:hAnsi="Calibri" w:cs="Calibri"/>
      <w:shd w:val="clear" w:color="auto" w:fill="FFFFFF"/>
    </w:rPr>
  </w:style>
  <w:style w:type="paragraph" w:styleId="ac">
    <w:name w:val="Body Text"/>
    <w:basedOn w:val="a"/>
    <w:link w:val="ab"/>
    <w:rsid w:val="00F52722"/>
    <w:pPr>
      <w:widowControl w:val="0"/>
      <w:shd w:val="clear" w:color="auto" w:fill="FFFFFF"/>
      <w:spacing w:after="780" w:line="298" w:lineRule="exact"/>
      <w:ind w:hanging="1600"/>
      <w:jc w:val="both"/>
    </w:pPr>
    <w:rPr>
      <w:rFonts w:ascii="Calibri" w:eastAsiaTheme="minorHAnsi" w:hAnsi="Calibri" w:cs="Calibri"/>
      <w:lang w:eastAsia="en-US"/>
    </w:rPr>
  </w:style>
  <w:style w:type="character" w:customStyle="1" w:styleId="1">
    <w:name w:val="Основной текст Знак1"/>
    <w:basedOn w:val="a0"/>
    <w:uiPriority w:val="99"/>
    <w:semiHidden/>
    <w:rsid w:val="00F52722"/>
    <w:rPr>
      <w:rFonts w:eastAsiaTheme="minorEastAsia"/>
      <w:lang w:eastAsia="ru-RU"/>
    </w:rPr>
  </w:style>
  <w:style w:type="paragraph" w:styleId="ad">
    <w:name w:val="List Paragraph"/>
    <w:basedOn w:val="a"/>
    <w:uiPriority w:val="34"/>
    <w:qFormat/>
    <w:rsid w:val="00F52722"/>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F52722"/>
    <w:pPr>
      <w:autoSpaceDE w:val="0"/>
      <w:autoSpaceDN w:val="0"/>
      <w:adjustRightInd w:val="0"/>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52722"/>
  </w:style>
  <w:style w:type="paragraph" w:styleId="ae">
    <w:name w:val="Normal (Web)"/>
    <w:basedOn w:val="a"/>
    <w:uiPriority w:val="99"/>
    <w:unhideWhenUsed/>
    <w:rsid w:val="00F52722"/>
    <w:pPr>
      <w:spacing w:before="240" w:after="240" w:line="240" w:lineRule="auto"/>
      <w:ind w:firstLine="709"/>
      <w:jc w:val="both"/>
    </w:pPr>
    <w:rPr>
      <w:rFonts w:ascii="Times New Roman" w:eastAsia="Times New Roman" w:hAnsi="Times New Roman" w:cs="Times New Roman"/>
      <w:sz w:val="24"/>
      <w:szCs w:val="24"/>
    </w:rPr>
  </w:style>
  <w:style w:type="paragraph" w:styleId="af">
    <w:name w:val="footnote text"/>
    <w:basedOn w:val="a"/>
    <w:link w:val="af0"/>
    <w:uiPriority w:val="99"/>
    <w:rsid w:val="00F52722"/>
    <w:pPr>
      <w:spacing w:after="0" w:line="240" w:lineRule="auto"/>
      <w:ind w:firstLine="709"/>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F52722"/>
    <w:rPr>
      <w:rFonts w:ascii="Times New Roman" w:eastAsia="Times New Roman" w:hAnsi="Times New Roman" w:cs="Times New Roman"/>
      <w:sz w:val="20"/>
      <w:szCs w:val="20"/>
      <w:lang w:eastAsia="ru-RU"/>
    </w:rPr>
  </w:style>
  <w:style w:type="character" w:styleId="af1">
    <w:name w:val="footnote reference"/>
    <w:uiPriority w:val="99"/>
    <w:semiHidden/>
    <w:rsid w:val="00F52722"/>
    <w:rPr>
      <w:vertAlign w:val="superscript"/>
    </w:rPr>
  </w:style>
  <w:style w:type="character" w:customStyle="1" w:styleId="FontStyle12">
    <w:name w:val="Font Style12"/>
    <w:rsid w:val="00F52722"/>
    <w:rPr>
      <w:rFonts w:ascii="Times New Roman" w:hAnsi="Times New Roman" w:cs="Times New Roman" w:hint="default"/>
      <w:sz w:val="24"/>
      <w:szCs w:val="24"/>
    </w:rPr>
  </w:style>
  <w:style w:type="character" w:customStyle="1" w:styleId="af2">
    <w:name w:val="Основной текст_"/>
    <w:link w:val="10"/>
    <w:rsid w:val="00F52722"/>
    <w:rPr>
      <w:sz w:val="28"/>
      <w:szCs w:val="28"/>
      <w:shd w:val="clear" w:color="auto" w:fill="FFFFFF"/>
    </w:rPr>
  </w:style>
  <w:style w:type="paragraph" w:customStyle="1" w:styleId="10">
    <w:name w:val="Основной текст1"/>
    <w:basedOn w:val="a"/>
    <w:link w:val="af2"/>
    <w:rsid w:val="00F52722"/>
    <w:pPr>
      <w:shd w:val="clear" w:color="auto" w:fill="FFFFFF"/>
      <w:spacing w:after="420" w:line="0" w:lineRule="atLeast"/>
      <w:ind w:hanging="420"/>
      <w:jc w:val="center"/>
    </w:pPr>
    <w:rPr>
      <w:rFonts w:eastAsiaTheme="minorHAnsi"/>
      <w:sz w:val="28"/>
      <w:szCs w:val="28"/>
      <w:lang w:eastAsia="en-US"/>
    </w:rPr>
  </w:style>
  <w:style w:type="character" w:styleId="af3">
    <w:name w:val="annotation reference"/>
    <w:uiPriority w:val="99"/>
    <w:semiHidden/>
    <w:unhideWhenUsed/>
    <w:rsid w:val="00F52722"/>
    <w:rPr>
      <w:sz w:val="16"/>
      <w:szCs w:val="16"/>
    </w:rPr>
  </w:style>
  <w:style w:type="paragraph" w:styleId="af4">
    <w:name w:val="annotation text"/>
    <w:basedOn w:val="a"/>
    <w:link w:val="af5"/>
    <w:uiPriority w:val="99"/>
    <w:unhideWhenUsed/>
    <w:rsid w:val="00F52722"/>
    <w:pPr>
      <w:spacing w:after="0" w:line="240" w:lineRule="auto"/>
      <w:ind w:firstLine="709"/>
      <w:jc w:val="both"/>
    </w:pPr>
    <w:rPr>
      <w:rFonts w:ascii="Calibri" w:eastAsia="Calibri" w:hAnsi="Calibri" w:cs="Times New Roman"/>
      <w:sz w:val="20"/>
      <w:szCs w:val="20"/>
      <w:lang w:eastAsia="en-US"/>
    </w:rPr>
  </w:style>
  <w:style w:type="character" w:customStyle="1" w:styleId="af5">
    <w:name w:val="Текст примечания Знак"/>
    <w:basedOn w:val="a0"/>
    <w:link w:val="af4"/>
    <w:uiPriority w:val="99"/>
    <w:rsid w:val="00F52722"/>
    <w:rPr>
      <w:rFonts w:ascii="Calibri" w:eastAsia="Calibri" w:hAnsi="Calibri" w:cs="Times New Roman"/>
      <w:sz w:val="20"/>
      <w:szCs w:val="20"/>
    </w:rPr>
  </w:style>
  <w:style w:type="character" w:customStyle="1" w:styleId="af6">
    <w:name w:val="Тема примечания Знак"/>
    <w:basedOn w:val="af5"/>
    <w:link w:val="af7"/>
    <w:uiPriority w:val="99"/>
    <w:semiHidden/>
    <w:rsid w:val="00F52722"/>
    <w:rPr>
      <w:rFonts w:ascii="Calibri" w:eastAsia="Calibri" w:hAnsi="Calibri" w:cs="Times New Roman"/>
      <w:b/>
      <w:bCs/>
      <w:sz w:val="20"/>
      <w:szCs w:val="20"/>
    </w:rPr>
  </w:style>
  <w:style w:type="paragraph" w:styleId="af7">
    <w:name w:val="annotation subject"/>
    <w:basedOn w:val="af4"/>
    <w:next w:val="af4"/>
    <w:link w:val="af6"/>
    <w:uiPriority w:val="99"/>
    <w:semiHidden/>
    <w:unhideWhenUsed/>
    <w:rsid w:val="00F52722"/>
    <w:rPr>
      <w:b/>
      <w:bCs/>
    </w:rPr>
  </w:style>
  <w:style w:type="character" w:customStyle="1" w:styleId="11">
    <w:name w:val="Основной текст Знак11"/>
    <w:uiPriority w:val="99"/>
    <w:semiHidden/>
    <w:rsid w:val="00F52722"/>
    <w:rPr>
      <w:rFonts w:cs="Times New Roman"/>
    </w:rPr>
  </w:style>
  <w:style w:type="paragraph" w:customStyle="1" w:styleId="ConsPlusNormal">
    <w:name w:val="ConsPlusNormal"/>
    <w:rsid w:val="00F52722"/>
    <w:pPr>
      <w:autoSpaceDE w:val="0"/>
      <w:autoSpaceDN w:val="0"/>
      <w:adjustRightInd w:val="0"/>
      <w:jc w:val="left"/>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styles" Target="styles.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gibdd.ru/r/66/contacts/div11650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15958</Words>
  <Characters>90966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106711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cer06</dc:creator>
  <cp:lastModifiedBy>Денис  Владимирович</cp:lastModifiedBy>
  <cp:revision>2</cp:revision>
  <cp:lastPrinted>2016-10-25T08:42:00Z</cp:lastPrinted>
  <dcterms:created xsi:type="dcterms:W3CDTF">2018-11-21T10:01:00Z</dcterms:created>
  <dcterms:modified xsi:type="dcterms:W3CDTF">2018-11-21T10:01:00Z</dcterms:modified>
</cp:coreProperties>
</file>